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B5" w:rsidRDefault="00D418B5" w:rsidP="00F26E2B">
      <w:pPr>
        <w:bidi/>
        <w:spacing w:after="0" w:line="240" w:lineRule="auto"/>
        <w:jc w:val="lowKashida"/>
        <w:rPr>
          <w:rFonts w:ascii="Sakkal Majalla" w:eastAsia="Times New Roman" w:hAnsi="Sakkal Majalla" w:cs="Sakkal Majalla"/>
          <w:sz w:val="42"/>
          <w:szCs w:val="42"/>
          <w:rtl/>
          <w:lang w:bidi="ar"/>
        </w:rPr>
      </w:pPr>
      <w:r w:rsidRPr="008F0A1C">
        <w:rPr>
          <w:rFonts w:ascii="Sakkal Majalla" w:eastAsia="Times New Roman" w:hAnsi="Sakkal Majalla" w:cs="Sakkal Majalla"/>
          <w:sz w:val="42"/>
          <w:szCs w:val="42"/>
          <w:rtl/>
          <w:lang w:bidi="ar"/>
        </w:rPr>
        <w:t xml:space="preserve">الم* أَحَسِبَ النَّاسُ أَن يُتْرَكُوا أَن يَقُولُوا آمَنَّا وَهُمْ لاَ يُفْتَنُونَ* وَلَقَدْ فَتَنَّا الَّذِينَ مِن قَبْلِهِمْ فَلَيَعْلَمَنَّ اللهُ الَّذِينَ صَدَقُوا وَلَيَعْلَمَنَّ </w:t>
      </w:r>
      <w:proofErr w:type="gramStart"/>
      <w:r w:rsidRPr="008F0A1C">
        <w:rPr>
          <w:rFonts w:ascii="Sakkal Majalla" w:eastAsia="Times New Roman" w:hAnsi="Sakkal Majalla" w:cs="Sakkal Majalla"/>
          <w:sz w:val="42"/>
          <w:szCs w:val="42"/>
          <w:rtl/>
          <w:lang w:bidi="ar"/>
        </w:rPr>
        <w:t xml:space="preserve">الْكَاذِبِينَ </w:t>
      </w:r>
      <w:r w:rsidR="00F26E2B">
        <w:rPr>
          <w:rFonts w:ascii="Sakkal Majalla" w:eastAsia="Times New Roman" w:hAnsi="Sakkal Majalla" w:cs="Sakkal Majalla"/>
          <w:sz w:val="42"/>
          <w:szCs w:val="42"/>
          <w:lang w:bidi="ar"/>
        </w:rPr>
        <w:t xml:space="preserve"> </w:t>
      </w:r>
      <w:r w:rsidR="00F26E2B" w:rsidRPr="00F26E2B">
        <w:rPr>
          <w:rFonts w:ascii="Sakkal Majalla" w:eastAsia="Times New Roman" w:hAnsi="Sakkal Majalla" w:cs="Sakkal Majalla" w:hint="cs"/>
          <w:sz w:val="42"/>
          <w:szCs w:val="42"/>
          <w:rtl/>
          <w:lang w:bidi="ar"/>
        </w:rPr>
        <w:t>أَمْ</w:t>
      </w:r>
      <w:proofErr w:type="gramEnd"/>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حَسِبَ</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الَّذِينَ</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يَعْمَلُونَ</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السَّيِّئَاتِ</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أَن</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يَسْبِقُونَا</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سَاء</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مَا</w:t>
      </w:r>
      <w:r w:rsidR="00F26E2B" w:rsidRPr="00F26E2B">
        <w:rPr>
          <w:rFonts w:ascii="Sakkal Majalla" w:eastAsia="Times New Roman" w:hAnsi="Sakkal Majalla" w:cs="Sakkal Majalla"/>
          <w:sz w:val="42"/>
          <w:szCs w:val="42"/>
          <w:rtl/>
          <w:lang w:bidi="ar"/>
        </w:rPr>
        <w:t xml:space="preserve"> </w:t>
      </w:r>
      <w:r w:rsidR="00F26E2B" w:rsidRPr="00F26E2B">
        <w:rPr>
          <w:rFonts w:ascii="Sakkal Majalla" w:eastAsia="Times New Roman" w:hAnsi="Sakkal Majalla" w:cs="Sakkal Majalla" w:hint="cs"/>
          <w:sz w:val="42"/>
          <w:szCs w:val="42"/>
          <w:rtl/>
          <w:lang w:bidi="ar"/>
        </w:rPr>
        <w:t>يَحْكُمُونَ</w:t>
      </w:r>
      <w:r w:rsidR="00F26E2B" w:rsidRPr="00F26E2B">
        <w:rPr>
          <w:rFonts w:ascii="Sakkal Majalla" w:eastAsia="Times New Roman" w:hAnsi="Sakkal Majalla" w:cs="Sakkal Majalla"/>
          <w:sz w:val="42"/>
          <w:szCs w:val="42"/>
          <w:rtl/>
          <w:lang w:bidi="ar"/>
        </w:rPr>
        <w:t xml:space="preserve"> </w:t>
      </w:r>
      <w:r w:rsidR="00F26E2B">
        <w:rPr>
          <w:rFonts w:ascii="Sakkal Majalla" w:eastAsia="Times New Roman" w:hAnsi="Sakkal Majalla" w:cs="Sakkal Majalla"/>
          <w:sz w:val="42"/>
          <w:szCs w:val="42"/>
          <w:lang w:bidi="ar"/>
        </w:rPr>
        <w:t xml:space="preserve"> </w:t>
      </w:r>
      <w:r w:rsidR="00F26E2B" w:rsidRPr="00F26E2B">
        <w:rPr>
          <w:rFonts w:ascii="Sakkal Majalla" w:eastAsia="Times New Roman" w:hAnsi="Sakkal Majalla" w:cs="Sakkal Majalla"/>
          <w:sz w:val="42"/>
          <w:szCs w:val="42"/>
          <w:rtl/>
        </w:rPr>
        <w:t xml:space="preserve">مَن كَانَ يَرْجُو لِقَاء اللَّهِ فَإِنَّ أَجَلَ اللَّهِ لَآتٍ وَهُوَ السَّمِيعُ الْعَلِيمُ </w:t>
      </w:r>
      <w:r w:rsidR="00F26E2B">
        <w:rPr>
          <w:rFonts w:ascii="Sakkal Majalla" w:eastAsia="Times New Roman" w:hAnsi="Sakkal Majalla" w:cs="Sakkal Majalla"/>
          <w:sz w:val="42"/>
          <w:szCs w:val="42"/>
        </w:rPr>
        <w:t xml:space="preserve"> </w:t>
      </w:r>
      <w:r w:rsidR="00F26E2B" w:rsidRPr="00F26E2B">
        <w:rPr>
          <w:rFonts w:ascii="Sakkal Majalla" w:eastAsia="Times New Roman" w:hAnsi="Sakkal Majalla" w:cs="Sakkal Majalla"/>
          <w:sz w:val="42"/>
          <w:szCs w:val="42"/>
          <w:rtl/>
        </w:rPr>
        <w:t xml:space="preserve">وَمَن جَاهَدَ فَإِنَّمَا يُجَاهِدُ لِنَفْسِهِ إِنَّ اللَّهَ لَغَنِيٌّ عَنِ الْعَالَمِينَ </w:t>
      </w:r>
      <w:r w:rsidRPr="00AC3011">
        <w:rPr>
          <w:rFonts w:ascii="Sakkal Majalla" w:eastAsia="Times New Roman" w:hAnsi="Sakkal Majalla" w:cs="Sakkal Majalla"/>
          <w:sz w:val="36"/>
          <w:szCs w:val="36"/>
          <w:rtl/>
          <w:lang w:bidi="ar"/>
        </w:rPr>
        <w:t>(العنكبوت: آية 1-</w:t>
      </w:r>
      <w:r w:rsidR="00F26E2B">
        <w:rPr>
          <w:rFonts w:ascii="Sakkal Majalla" w:eastAsia="Times New Roman" w:hAnsi="Sakkal Majalla" w:cs="Sakkal Majalla" w:hint="cs"/>
          <w:sz w:val="36"/>
          <w:szCs w:val="36"/>
          <w:rtl/>
          <w:lang w:bidi="ar"/>
        </w:rPr>
        <w:t>6</w:t>
      </w:r>
      <w:r w:rsidR="00DF0F29" w:rsidRPr="00AC3011">
        <w:rPr>
          <w:rFonts w:ascii="Sakkal Majalla" w:eastAsia="Times New Roman" w:hAnsi="Sakkal Majalla" w:cs="Sakkal Majalla" w:hint="cs"/>
          <w:sz w:val="36"/>
          <w:szCs w:val="36"/>
          <w:rtl/>
          <w:lang w:bidi="ar"/>
        </w:rPr>
        <w:t>)</w:t>
      </w:r>
      <w:r w:rsidRPr="008F0A1C">
        <w:rPr>
          <w:rFonts w:ascii="Sakkal Majalla" w:eastAsia="Times New Roman" w:hAnsi="Sakkal Majalla" w:cs="Sakkal Majalla"/>
          <w:sz w:val="42"/>
          <w:szCs w:val="42"/>
          <w:rtl/>
          <w:lang w:bidi="ar"/>
        </w:rPr>
        <w:t xml:space="preserve"> </w:t>
      </w:r>
    </w:p>
    <w:p w:rsidR="00D418B5" w:rsidRPr="008A3161" w:rsidRDefault="00D418B5" w:rsidP="008A3161">
      <w:pPr>
        <w:pStyle w:val="ListParagraph"/>
        <w:numPr>
          <w:ilvl w:val="0"/>
          <w:numId w:val="6"/>
        </w:numPr>
        <w:bidi/>
        <w:spacing w:after="0" w:line="240" w:lineRule="auto"/>
        <w:jc w:val="lowKashida"/>
        <w:rPr>
          <w:rFonts w:ascii="Sakkal Majalla" w:eastAsia="Times New Roman" w:hAnsi="Sakkal Majalla" w:cs="Sakkal Majalla"/>
          <w:sz w:val="40"/>
          <w:szCs w:val="40"/>
          <w:lang w:bidi="ar"/>
        </w:rPr>
      </w:pPr>
      <w:r w:rsidRPr="008A3161">
        <w:rPr>
          <w:rFonts w:ascii="Sakkal Majalla" w:eastAsia="Times New Roman" w:hAnsi="Sakkal Majalla" w:cs="Sakkal Majalla"/>
          <w:sz w:val="40"/>
          <w:szCs w:val="40"/>
          <w:rtl/>
          <w:lang w:bidi="ar"/>
        </w:rPr>
        <w:t>والفتنة المذكورة في الآية الكريمة للابتلاء والاختبار.</w:t>
      </w:r>
    </w:p>
    <w:p w:rsidR="00D418B5" w:rsidRPr="008A3161" w:rsidRDefault="00D418B5" w:rsidP="008F0A1C">
      <w:pPr>
        <w:bidi/>
        <w:spacing w:after="0" w:line="240" w:lineRule="auto"/>
        <w:jc w:val="lowKashida"/>
        <w:rPr>
          <w:rFonts w:ascii="Sakkal Majalla" w:eastAsia="Times New Roman" w:hAnsi="Sakkal Majalla" w:cs="Sakkal Majalla"/>
          <w:sz w:val="38"/>
          <w:szCs w:val="38"/>
          <w:rtl/>
          <w:lang w:bidi="ar"/>
        </w:rPr>
      </w:pPr>
      <w:r w:rsidRPr="008A3161">
        <w:rPr>
          <w:rFonts w:ascii="Sakkal Majalla" w:eastAsia="Times New Roman" w:hAnsi="Sakkal Majalla" w:cs="Sakkal Majalla"/>
          <w:b/>
          <w:bCs/>
          <w:sz w:val="38"/>
          <w:szCs w:val="38"/>
          <w:u w:val="single"/>
          <w:rtl/>
          <w:lang w:bidi="ar"/>
        </w:rPr>
        <w:t>وسائل هذا الابتلاء وذلك الاختبار كثيرة ذكر الله شيئا منها</w:t>
      </w:r>
      <w:r w:rsidRPr="008A3161">
        <w:rPr>
          <w:rFonts w:ascii="Sakkal Majalla" w:eastAsia="Times New Roman" w:hAnsi="Sakkal Majalla" w:cs="Sakkal Majalla"/>
          <w:sz w:val="38"/>
          <w:szCs w:val="38"/>
          <w:rtl/>
          <w:lang w:bidi="ar"/>
        </w:rPr>
        <w:t xml:space="preserve"> </w:t>
      </w:r>
    </w:p>
    <w:p w:rsidR="00D418B5" w:rsidRPr="00292FEE" w:rsidRDefault="00D418B5" w:rsidP="00AC3011">
      <w:pPr>
        <w:pStyle w:val="ListParagraph"/>
        <w:numPr>
          <w:ilvl w:val="0"/>
          <w:numId w:val="2"/>
        </w:numPr>
        <w:bidi/>
        <w:spacing w:after="0" w:line="240" w:lineRule="auto"/>
        <w:jc w:val="lowKashida"/>
        <w:rPr>
          <w:rFonts w:ascii="Sakkal Majalla" w:eastAsia="Times New Roman" w:hAnsi="Sakkal Majalla" w:cs="Sakkal Majalla"/>
          <w:sz w:val="34"/>
          <w:szCs w:val="34"/>
          <w:rtl/>
          <w:lang w:bidi="ar"/>
        </w:rPr>
      </w:pPr>
      <w:r w:rsidRPr="00292FEE">
        <w:rPr>
          <w:rFonts w:ascii="Sakkal Majalla" w:eastAsia="Times New Roman" w:hAnsi="Sakkal Majalla" w:cs="Sakkal Majalla"/>
          <w:sz w:val="38"/>
          <w:szCs w:val="38"/>
          <w:rtl/>
          <w:lang w:bidi="ar"/>
        </w:rPr>
        <w:t>وَلَنَبْلُوَنَّكُمْ بِشَيْءٍ مِّنَ الْخَوْفِ وَالْجُوعِ وَنَقْصٍ مِّنَ الأَمْوَالِ وَالأنفُسِ وَالثَّمَرَاتِ وَبَشِّرِ الصَّابِرِينَ* الَّذِينَ إِذَا أَصَابَتْهُم مُّصِيبَةٌ قَالُوا إِنَّا للهِ وَإِنَّا</w:t>
      </w:r>
      <w:r w:rsidR="00AC3011" w:rsidRPr="00292FEE">
        <w:rPr>
          <w:rFonts w:ascii="Sakkal Majalla" w:eastAsia="Times New Roman" w:hAnsi="Sakkal Majalla" w:cs="Sakkal Majalla"/>
          <w:sz w:val="38"/>
          <w:szCs w:val="38"/>
          <w:rtl/>
          <w:lang w:bidi="ar"/>
        </w:rPr>
        <w:t xml:space="preserve"> إِلَيْهِ رَاجِعُونَ </w:t>
      </w:r>
      <w:r w:rsidR="00AC3011" w:rsidRPr="00292FEE">
        <w:rPr>
          <w:rFonts w:ascii="Sakkal Majalla" w:eastAsia="Times New Roman" w:hAnsi="Sakkal Majalla" w:cs="Sakkal Majalla"/>
          <w:sz w:val="34"/>
          <w:szCs w:val="34"/>
          <w:rtl/>
          <w:lang w:bidi="ar"/>
        </w:rPr>
        <w:t xml:space="preserve">(البقرة: </w:t>
      </w:r>
      <w:r w:rsidRPr="00292FEE">
        <w:rPr>
          <w:rFonts w:ascii="Sakkal Majalla" w:eastAsia="Times New Roman" w:hAnsi="Sakkal Majalla" w:cs="Sakkal Majalla"/>
          <w:sz w:val="34"/>
          <w:szCs w:val="34"/>
          <w:rtl/>
          <w:lang w:bidi="ar"/>
        </w:rPr>
        <w:t>155-157).</w:t>
      </w:r>
    </w:p>
    <w:p w:rsidR="00D418B5" w:rsidRPr="00292FEE" w:rsidRDefault="00371C41" w:rsidP="00371C41">
      <w:pPr>
        <w:pStyle w:val="ListParagraph"/>
        <w:numPr>
          <w:ilvl w:val="0"/>
          <w:numId w:val="2"/>
        </w:numPr>
        <w:bidi/>
        <w:spacing w:after="0" w:line="240" w:lineRule="auto"/>
        <w:jc w:val="lowKashida"/>
        <w:rPr>
          <w:rFonts w:ascii="Sakkal Majalla" w:eastAsia="Times New Roman" w:hAnsi="Sakkal Majalla" w:cs="Sakkal Majalla"/>
          <w:sz w:val="38"/>
          <w:szCs w:val="38"/>
          <w:lang w:bidi="ar"/>
        </w:rPr>
      </w:pPr>
      <w:r w:rsidRPr="00292FEE">
        <w:rPr>
          <w:rFonts w:ascii="Sakkal Majalla" w:eastAsia="Times New Roman" w:hAnsi="Sakkal Majalla" w:cs="Sakkal Majalla" w:hint="cs"/>
          <w:sz w:val="28"/>
          <w:szCs w:val="28"/>
          <w:rtl/>
          <w:lang w:bidi="ar"/>
        </w:rPr>
        <w:t>عَنْ</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أَبِي</w:t>
      </w:r>
      <w:r w:rsidRPr="00292FEE">
        <w:rPr>
          <w:rFonts w:ascii="Sakkal Majalla" w:eastAsia="Times New Roman" w:hAnsi="Sakkal Majalla" w:cs="Sakkal Majalla"/>
          <w:sz w:val="28"/>
          <w:szCs w:val="28"/>
          <w:rtl/>
          <w:lang w:bidi="ar"/>
        </w:rPr>
        <w:t xml:space="preserve"> </w:t>
      </w:r>
      <w:proofErr w:type="gramStart"/>
      <w:r w:rsidRPr="00292FEE">
        <w:rPr>
          <w:rFonts w:ascii="Sakkal Majalla" w:eastAsia="Times New Roman" w:hAnsi="Sakkal Majalla" w:cs="Sakkal Majalla" w:hint="cs"/>
          <w:sz w:val="28"/>
          <w:szCs w:val="28"/>
          <w:rtl/>
          <w:lang w:bidi="ar"/>
        </w:rPr>
        <w:t>هُرَيْرَةَ</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w:t>
      </w:r>
      <w:proofErr w:type="gramEnd"/>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قَالَ</w:t>
      </w:r>
      <w:r w:rsidRPr="00292FEE">
        <w:rPr>
          <w:rFonts w:ascii="Sakkal Majalla" w:eastAsia="Times New Roman" w:hAnsi="Sakkal Majalla" w:cs="Sakkal Majalla"/>
          <w:sz w:val="28"/>
          <w:szCs w:val="28"/>
          <w:rtl/>
          <w:lang w:bidi="ar"/>
        </w:rPr>
        <w:t xml:space="preserve"> : </w:t>
      </w:r>
      <w:r w:rsidRPr="00292FEE">
        <w:rPr>
          <w:rFonts w:ascii="Sakkal Majalla" w:eastAsia="Times New Roman" w:hAnsi="Sakkal Majalla" w:cs="Sakkal Majalla" w:hint="cs"/>
          <w:sz w:val="28"/>
          <w:szCs w:val="28"/>
          <w:rtl/>
          <w:lang w:bidi="ar"/>
        </w:rPr>
        <w:t>قَالَ</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رَسُولُ</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اللَّهِ</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صَلَّى</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اللَّهُ</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عَلَيْهِ</w:t>
      </w:r>
      <w:r w:rsidRPr="00292FEE">
        <w:rPr>
          <w:rFonts w:ascii="Sakkal Majalla" w:eastAsia="Times New Roman" w:hAnsi="Sakkal Majalla" w:cs="Sakkal Majalla"/>
          <w:sz w:val="28"/>
          <w:szCs w:val="28"/>
          <w:rtl/>
          <w:lang w:bidi="ar"/>
        </w:rPr>
        <w:t xml:space="preserve"> </w:t>
      </w:r>
      <w:r w:rsidRPr="00292FEE">
        <w:rPr>
          <w:rFonts w:ascii="Sakkal Majalla" w:eastAsia="Times New Roman" w:hAnsi="Sakkal Majalla" w:cs="Sakkal Majalla" w:hint="cs"/>
          <w:sz w:val="28"/>
          <w:szCs w:val="28"/>
          <w:rtl/>
          <w:lang w:bidi="ar"/>
        </w:rPr>
        <w:t>وَسَلَّمَ</w:t>
      </w:r>
      <w:r w:rsidRPr="00292FEE">
        <w:rPr>
          <w:rFonts w:ascii="Sakkal Majalla" w:eastAsia="Times New Roman" w:hAnsi="Sakkal Majalla" w:cs="Sakkal Majalla"/>
          <w:sz w:val="28"/>
          <w:szCs w:val="28"/>
          <w:rtl/>
          <w:lang w:bidi="ar"/>
        </w:rPr>
        <w:t xml:space="preserve"> : " </w:t>
      </w:r>
      <w:r w:rsidRPr="00292FEE">
        <w:rPr>
          <w:rFonts w:ascii="Sakkal Majalla" w:eastAsia="Times New Roman" w:hAnsi="Sakkal Majalla" w:cs="Sakkal Majalla" w:hint="cs"/>
          <w:sz w:val="38"/>
          <w:szCs w:val="38"/>
          <w:rtl/>
          <w:lang w:bidi="ar"/>
        </w:rPr>
        <w:t>مَثَلُ</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الْمُؤْمِنِ</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كَمَثَلِ</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الزَّرْعِ</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لَا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تَزَالُ</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الرِّيحُ</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تُمِيلُهُ</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وَلَا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يَزَالُ</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الْمُؤْمِنُ</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يُصِيبُهُ</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الْبَلَاءُ</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وَمَثَلُ</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الْمُنَافِقِ</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كَمَثَلِ</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شَجَرَةِ</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الْأَرْزِ</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لَا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تَهْتَزُّ</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حَتَّى</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تَسْتَحْصِدَ - مسلم</w:t>
      </w:r>
    </w:p>
    <w:p w:rsidR="00371C41" w:rsidRPr="00292FEE" w:rsidRDefault="00371C41" w:rsidP="00371C41">
      <w:pPr>
        <w:pStyle w:val="ListParagraph"/>
        <w:numPr>
          <w:ilvl w:val="0"/>
          <w:numId w:val="2"/>
        </w:numPr>
        <w:bidi/>
        <w:spacing w:after="0" w:line="240" w:lineRule="auto"/>
        <w:jc w:val="lowKashida"/>
        <w:rPr>
          <w:rFonts w:ascii="Sakkal Majalla" w:eastAsia="Times New Roman" w:hAnsi="Sakkal Majalla" w:cs="Sakkal Majalla"/>
          <w:sz w:val="38"/>
          <w:szCs w:val="38"/>
          <w:rtl/>
          <w:lang w:bidi="ar"/>
        </w:rPr>
      </w:pPr>
      <w:r w:rsidRPr="00292FEE">
        <w:rPr>
          <w:rFonts w:ascii="Sakkal Majalla" w:eastAsia="Times New Roman" w:hAnsi="Sakkal Majalla" w:cs="Sakkal Majalla" w:hint="cs"/>
          <w:sz w:val="24"/>
          <w:szCs w:val="24"/>
          <w:rtl/>
          <w:lang w:bidi="ar"/>
        </w:rPr>
        <w:t>عَنْ</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أَنَسِ</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بْنِ</w:t>
      </w:r>
      <w:r w:rsidRPr="00292FEE">
        <w:rPr>
          <w:rFonts w:ascii="Sakkal Majalla" w:eastAsia="Times New Roman" w:hAnsi="Sakkal Majalla" w:cs="Sakkal Majalla"/>
          <w:sz w:val="24"/>
          <w:szCs w:val="24"/>
          <w:rtl/>
          <w:lang w:bidi="ar"/>
        </w:rPr>
        <w:t xml:space="preserve"> </w:t>
      </w:r>
      <w:proofErr w:type="gramStart"/>
      <w:r w:rsidRPr="00292FEE">
        <w:rPr>
          <w:rFonts w:ascii="Sakkal Majalla" w:eastAsia="Times New Roman" w:hAnsi="Sakkal Majalla" w:cs="Sakkal Majalla" w:hint="cs"/>
          <w:sz w:val="24"/>
          <w:szCs w:val="24"/>
          <w:rtl/>
          <w:lang w:bidi="ar"/>
        </w:rPr>
        <w:t>مَالِكٍ</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w:t>
      </w:r>
      <w:proofErr w:type="gramEnd"/>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أَنَّهُ</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حَدَّثَ</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عَنْ</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رَسُولِ</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اللَّهِ</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صَلَّى</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اللَّهُ</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عَلَيْهِ</w:t>
      </w:r>
      <w:r w:rsidRPr="00292FEE">
        <w:rPr>
          <w:rFonts w:ascii="Sakkal Majalla" w:eastAsia="Times New Roman" w:hAnsi="Sakkal Majalla" w:cs="Sakkal Majalla"/>
          <w:sz w:val="24"/>
          <w:szCs w:val="24"/>
          <w:rtl/>
          <w:lang w:bidi="ar"/>
        </w:rPr>
        <w:t xml:space="preserve"> </w:t>
      </w:r>
      <w:r w:rsidRPr="00292FEE">
        <w:rPr>
          <w:rFonts w:ascii="Sakkal Majalla" w:eastAsia="Times New Roman" w:hAnsi="Sakkal Majalla" w:cs="Sakkal Majalla" w:hint="cs"/>
          <w:sz w:val="24"/>
          <w:szCs w:val="24"/>
          <w:rtl/>
          <w:lang w:bidi="ar"/>
        </w:rPr>
        <w:t>وَسَلَّمَ</w:t>
      </w:r>
      <w:r w:rsidRPr="00292FEE">
        <w:rPr>
          <w:rFonts w:ascii="Sakkal Majalla" w:eastAsia="Times New Roman" w:hAnsi="Sakkal Majalla" w:cs="Sakkal Majalla"/>
          <w:sz w:val="24"/>
          <w:szCs w:val="24"/>
          <w:rtl/>
          <w:lang w:bidi="ar"/>
        </w:rPr>
        <w:t xml:space="preserve"> : " </w:t>
      </w:r>
      <w:r w:rsidRPr="00292FEE">
        <w:rPr>
          <w:rFonts w:ascii="Sakkal Majalla" w:eastAsia="Times New Roman" w:hAnsi="Sakkal Majalla" w:cs="Sakkal Majalla" w:hint="cs"/>
          <w:sz w:val="38"/>
          <w:szCs w:val="38"/>
          <w:rtl/>
          <w:lang w:bidi="ar"/>
        </w:rPr>
        <w:t>إِنَّ</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الْكَافِرَ</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إِذَا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عَمِلَ</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حَسَنَةً</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أُطْعِمَ</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بِهَا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طُعْمَةً</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مِنَ</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الدُّنْيَا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وَأَمَّا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الْمُؤْمِنُ</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فَإِنَّ</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اللَّهَ</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lastRenderedPageBreak/>
        <w:t>يَدَّخِرُ</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لَهُ</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حَسَنَاتِهِ</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فِي</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الْآخِرَةِ</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وَيُعْقِبُهُ</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رِزْقًا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فِي</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الدُّنْيَا</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عَلَى</w:t>
      </w:r>
      <w:r w:rsidRPr="00292FEE">
        <w:rPr>
          <w:rFonts w:ascii="Sakkal Majalla" w:eastAsia="Times New Roman" w:hAnsi="Sakkal Majalla" w:cs="Sakkal Majalla"/>
          <w:sz w:val="38"/>
          <w:szCs w:val="38"/>
          <w:rtl/>
          <w:lang w:bidi="ar"/>
        </w:rPr>
        <w:t xml:space="preserve"> </w:t>
      </w:r>
      <w:r w:rsidRPr="00292FEE">
        <w:rPr>
          <w:rFonts w:ascii="Sakkal Majalla" w:eastAsia="Times New Roman" w:hAnsi="Sakkal Majalla" w:cs="Sakkal Majalla" w:hint="cs"/>
          <w:sz w:val="38"/>
          <w:szCs w:val="38"/>
          <w:rtl/>
          <w:lang w:bidi="ar"/>
        </w:rPr>
        <w:t>طَاعَتِهِ - مسلم</w:t>
      </w:r>
    </w:p>
    <w:p w:rsidR="00D418B5" w:rsidRDefault="00946DF7" w:rsidP="008F0A1C">
      <w:pPr>
        <w:pStyle w:val="ListParagraph"/>
        <w:numPr>
          <w:ilvl w:val="0"/>
          <w:numId w:val="2"/>
        </w:numPr>
        <w:bidi/>
        <w:spacing w:after="0" w:line="240" w:lineRule="auto"/>
        <w:jc w:val="lowKashida"/>
        <w:rPr>
          <w:rFonts w:ascii="Sakkal Majalla" w:eastAsia="Times New Roman" w:hAnsi="Sakkal Majalla" w:cs="Sakkal Majalla"/>
          <w:sz w:val="40"/>
          <w:szCs w:val="40"/>
          <w:lang w:bidi="ar"/>
        </w:rPr>
      </w:pPr>
      <w:r w:rsidRPr="00292FEE">
        <w:rPr>
          <w:rFonts w:ascii="Sakkal Majalla" w:eastAsia="Times New Roman" w:hAnsi="Sakkal Majalla" w:cs="Sakkal Majalla"/>
          <w:sz w:val="30"/>
          <w:szCs w:val="30"/>
          <w:rtl/>
        </w:rPr>
        <w:t xml:space="preserve">عن مصعب بن سعد رحمه </w:t>
      </w:r>
      <w:proofErr w:type="gramStart"/>
      <w:r w:rsidRPr="00292FEE">
        <w:rPr>
          <w:rFonts w:ascii="Sakkal Majalla" w:eastAsia="Times New Roman" w:hAnsi="Sakkal Majalla" w:cs="Sakkal Majalla"/>
          <w:sz w:val="30"/>
          <w:szCs w:val="30"/>
          <w:rtl/>
        </w:rPr>
        <w:t>الله ،</w:t>
      </w:r>
      <w:proofErr w:type="gramEnd"/>
      <w:r w:rsidRPr="00292FEE">
        <w:rPr>
          <w:rFonts w:ascii="Sakkal Majalla" w:eastAsia="Times New Roman" w:hAnsi="Sakkal Majalla" w:cs="Sakkal Majalla"/>
          <w:sz w:val="30"/>
          <w:szCs w:val="30"/>
          <w:rtl/>
        </w:rPr>
        <w:t xml:space="preserve"> عن أبيه رضي الله عنه قال :</w:t>
      </w:r>
      <w:r w:rsidRPr="00292FEE">
        <w:rPr>
          <w:rFonts w:ascii="Sakkal Majalla" w:eastAsia="Times New Roman" w:hAnsi="Sakkal Majalla" w:cs="Sakkal Majalla"/>
          <w:sz w:val="38"/>
          <w:szCs w:val="38"/>
          <w:rtl/>
        </w:rPr>
        <w:t xml:space="preserve"> قلت : يا رسول الله ، أيُّ الناس أشَدُّ بلاء ؟ قال </w:t>
      </w:r>
      <w:r w:rsidR="00D418B5" w:rsidRPr="00292FEE">
        <w:rPr>
          <w:rFonts w:ascii="Sakkal Majalla" w:eastAsia="Times New Roman" w:hAnsi="Sakkal Majalla" w:cs="Sakkal Majalla"/>
          <w:sz w:val="38"/>
          <w:szCs w:val="38"/>
          <w:rtl/>
          <w:lang w:bidi="ar"/>
        </w:rPr>
        <w:t>ـ “</w:t>
      </w:r>
      <w:r w:rsidRPr="00292FEE">
        <w:rPr>
          <w:rFonts w:ascii="Sakkal Majalla" w:hAnsi="Sakkal Majalla" w:cs="Sakkal Majalla"/>
          <w:sz w:val="38"/>
          <w:szCs w:val="38"/>
          <w:rtl/>
        </w:rPr>
        <w:t>الأنبياءُ ، ثم الأمثلُ فالأمثلُ ، يُبْتَلَى الرَّجُلُ على حَسْبِ دِينه ، فإن كان دِينُهُ صُلْبا اشتَدَّ بلاؤه ، وإن كان في دِينه رِقَّة على حَسبِ دِينه ، فما يَبْرَحُ البلاءُ بالعبد حتى يتركَهُ يَمْشِي على الأرض وما عليه خطيئة</w:t>
      </w:r>
      <w:r w:rsidR="00D418B5" w:rsidRPr="00292FEE">
        <w:rPr>
          <w:rFonts w:ascii="Sakkal Majalla" w:eastAsia="Times New Roman" w:hAnsi="Sakkal Majalla" w:cs="Sakkal Majalla"/>
          <w:sz w:val="38"/>
          <w:szCs w:val="38"/>
          <w:rtl/>
          <w:lang w:bidi="ar"/>
        </w:rPr>
        <w:t xml:space="preserve"> </w:t>
      </w:r>
    </w:p>
    <w:p w:rsidR="00FB14B1" w:rsidRPr="00FB14B1" w:rsidRDefault="00FB14B1" w:rsidP="00FB14B1">
      <w:pPr>
        <w:bidi/>
        <w:spacing w:after="0" w:line="240" w:lineRule="auto"/>
        <w:ind w:left="45"/>
        <w:jc w:val="lowKashida"/>
        <w:rPr>
          <w:rFonts w:ascii="Sakkal Majalla" w:hAnsi="Sakkal Majalla" w:cs="Sakkal Majalla"/>
          <w:sz w:val="41"/>
          <w:szCs w:val="41"/>
          <w:u w:val="single"/>
        </w:rPr>
      </w:pPr>
      <w:r w:rsidRPr="00FB14B1">
        <w:rPr>
          <w:rFonts w:ascii="Sakkal Majalla" w:hAnsi="Sakkal Majalla" w:cs="Sakkal Majalla"/>
          <w:sz w:val="41"/>
          <w:szCs w:val="41"/>
          <w:u w:val="single"/>
          <w:rtl/>
        </w:rPr>
        <w:t xml:space="preserve">امتحانات النبي </w:t>
      </w:r>
    </w:p>
    <w:p w:rsidR="00FB14B1" w:rsidRPr="00FB14B1" w:rsidRDefault="00FB14B1" w:rsidP="00FB14B1">
      <w:pPr>
        <w:bidi/>
        <w:spacing w:after="0" w:line="240" w:lineRule="auto"/>
        <w:ind w:left="45"/>
        <w:jc w:val="lowKashida"/>
        <w:rPr>
          <w:rFonts w:ascii="Sakkal Majalla" w:hAnsi="Sakkal Majalla" w:cs="Sakkal Majalla"/>
          <w:sz w:val="39"/>
          <w:szCs w:val="39"/>
          <w:u w:val="single"/>
          <w:rtl/>
        </w:rPr>
      </w:pPr>
      <w:r w:rsidRPr="00FB14B1">
        <w:rPr>
          <w:rFonts w:ascii="Sakkal Majalla" w:hAnsi="Sakkal Majalla" w:cs="Sakkal Majalla"/>
          <w:sz w:val="39"/>
          <w:szCs w:val="39"/>
          <w:u w:val="single"/>
          <w:rtl/>
        </w:rPr>
        <w:t xml:space="preserve">امتحان الفقر </w:t>
      </w:r>
    </w:p>
    <w:p w:rsidR="00FB14B1" w:rsidRPr="00292FEE" w:rsidRDefault="00FB14B1" w:rsidP="00FB14B1">
      <w:pPr>
        <w:bidi/>
        <w:spacing w:after="0" w:line="240" w:lineRule="auto"/>
        <w:ind w:left="45"/>
        <w:jc w:val="lowKashida"/>
        <w:rPr>
          <w:rFonts w:ascii="Sakkal Majalla" w:hAnsi="Sakkal Majalla" w:cs="Sakkal Majalla"/>
          <w:sz w:val="39"/>
          <w:szCs w:val="39"/>
          <w:rtl/>
        </w:rPr>
      </w:pPr>
      <w:r w:rsidRPr="00292FEE">
        <w:rPr>
          <w:rFonts w:ascii="Sakkal Majalla" w:hAnsi="Sakkal Majalla" w:cs="Sakkal Majalla"/>
          <w:sz w:val="29"/>
          <w:szCs w:val="29"/>
          <w:rtl/>
        </w:rPr>
        <w:t xml:space="preserve">عَنْ عَائِشَةَ أُمِّ الْمُؤْمِنِينَ قَالَتْ: </w:t>
      </w:r>
      <w:r w:rsidRPr="00292FEE">
        <w:rPr>
          <w:rFonts w:ascii="Sakkal Majalla" w:hAnsi="Sakkal Majalla" w:cs="Sakkal Majalla" w:hint="cs"/>
          <w:sz w:val="39"/>
          <w:szCs w:val="39"/>
          <w:rtl/>
        </w:rPr>
        <w:t>(دَخَلَ</w:t>
      </w:r>
      <w:r w:rsidRPr="00292FEE">
        <w:rPr>
          <w:rFonts w:ascii="Sakkal Majalla" w:hAnsi="Sakkal Majalla" w:cs="Sakkal Majalla"/>
          <w:sz w:val="39"/>
          <w:szCs w:val="39"/>
          <w:rtl/>
        </w:rPr>
        <w:t xml:space="preserve"> عَلَيَّ النَّبِيُّ صَلَّى اللَّهُ عَلَيْهِ وَسَلَّمَ ذَاتَ يَوْمٍ فَقَالَ: هَلْ عِنْدَكُمْ </w:t>
      </w:r>
      <w:r w:rsidRPr="00292FEE">
        <w:rPr>
          <w:rFonts w:ascii="Sakkal Majalla" w:hAnsi="Sakkal Majalla" w:cs="Sakkal Majalla" w:hint="cs"/>
          <w:sz w:val="39"/>
          <w:szCs w:val="39"/>
          <w:rtl/>
        </w:rPr>
        <w:t>شَيْءٌ؟</w:t>
      </w:r>
      <w:r w:rsidRPr="00292FEE">
        <w:rPr>
          <w:rFonts w:ascii="Sakkal Majalla" w:hAnsi="Sakkal Majalla" w:cs="Sakkal Majalla"/>
          <w:sz w:val="39"/>
          <w:szCs w:val="39"/>
          <w:rtl/>
        </w:rPr>
        <w:t xml:space="preserve"> فَقُلْنَا: لَا، قَالَ: فَإِنِّي إِذَنْ </w:t>
      </w:r>
      <w:r w:rsidRPr="00292FEE">
        <w:rPr>
          <w:rFonts w:ascii="Sakkal Majalla" w:hAnsi="Sakkal Majalla" w:cs="Sakkal Majalla" w:hint="cs"/>
          <w:sz w:val="39"/>
          <w:szCs w:val="39"/>
          <w:rtl/>
        </w:rPr>
        <w:t>صَائِمٌ)</w:t>
      </w:r>
      <w:r w:rsidRPr="00292FEE">
        <w:rPr>
          <w:rFonts w:ascii="Sakkal Majalla" w:hAnsi="Sakkal Majalla" w:cs="Sakkal Majalla" w:hint="cs"/>
          <w:sz w:val="39"/>
          <w:szCs w:val="39"/>
          <w:rtl/>
        </w:rPr>
        <w:t xml:space="preserve"> </w:t>
      </w:r>
      <w:r w:rsidRPr="00292FEE">
        <w:rPr>
          <w:rFonts w:ascii="Sakkal Majalla" w:hAnsi="Sakkal Majalla" w:cs="Sakkal Majalla"/>
          <w:sz w:val="29"/>
          <w:szCs w:val="29"/>
          <w:rtl/>
        </w:rPr>
        <w:t>[مسلم]</w:t>
      </w:r>
    </w:p>
    <w:p w:rsidR="00FB14B1" w:rsidRPr="006E444E" w:rsidRDefault="00FB14B1" w:rsidP="00FB14B1">
      <w:pPr>
        <w:bidi/>
        <w:spacing w:after="0" w:line="240" w:lineRule="auto"/>
        <w:ind w:left="45"/>
        <w:jc w:val="lowKashida"/>
        <w:rPr>
          <w:rFonts w:ascii="Sakkal Majalla" w:hAnsi="Sakkal Majalla" w:cs="Sakkal Majalla"/>
          <w:sz w:val="35"/>
          <w:szCs w:val="35"/>
          <w:rtl/>
        </w:rPr>
      </w:pPr>
      <w:r w:rsidRPr="006E444E">
        <w:rPr>
          <w:rFonts w:ascii="Sakkal Majalla" w:hAnsi="Sakkal Majalla" w:cs="Sakkal Majalla"/>
          <w:sz w:val="37"/>
          <w:szCs w:val="37"/>
          <w:u w:val="single"/>
          <w:rtl/>
        </w:rPr>
        <w:t>امتحن بالقهر في الطائف</w:t>
      </w:r>
      <w:r w:rsidRPr="006E444E">
        <w:rPr>
          <w:rFonts w:ascii="Sakkal Majalla" w:hAnsi="Sakkal Majalla" w:cs="Sakkal Majalla"/>
          <w:sz w:val="35"/>
          <w:szCs w:val="35"/>
          <w:rtl/>
        </w:rPr>
        <w:t>، فصبر:</w:t>
      </w:r>
      <w:r w:rsidRPr="006E444E">
        <w:rPr>
          <w:rFonts w:ascii="Sakkal Majalla" w:hAnsi="Sakkal Majalla" w:cs="Sakkal Majalla" w:hint="cs"/>
          <w:sz w:val="35"/>
          <w:szCs w:val="35"/>
          <w:rtl/>
        </w:rPr>
        <w:t xml:space="preserve"> </w:t>
      </w:r>
    </w:p>
    <w:p w:rsidR="00FB14B1" w:rsidRPr="006E444E" w:rsidRDefault="006E444E" w:rsidP="00FB14B1">
      <w:pPr>
        <w:bidi/>
        <w:spacing w:after="0" w:line="240" w:lineRule="auto"/>
        <w:ind w:left="45"/>
        <w:jc w:val="lowKashida"/>
        <w:rPr>
          <w:rFonts w:ascii="Sakkal Majalla" w:hAnsi="Sakkal Majalla" w:cs="Sakkal Majalla"/>
          <w:sz w:val="37"/>
          <w:szCs w:val="37"/>
          <w:rtl/>
        </w:rPr>
      </w:pPr>
      <w:r w:rsidRPr="006E444E">
        <w:rPr>
          <w:rFonts w:ascii="Sakkal Majalla" w:hAnsi="Sakkal Majalla" w:cs="Sakkal Majalla" w:hint="cs"/>
          <w:sz w:val="37"/>
          <w:szCs w:val="37"/>
          <w:rtl/>
        </w:rPr>
        <w:t>(إن</w:t>
      </w:r>
      <w:r w:rsidR="00FB14B1" w:rsidRPr="006E444E">
        <w:rPr>
          <w:rFonts w:ascii="Sakkal Majalla" w:hAnsi="Sakkal Majalla" w:cs="Sakkal Majalla"/>
          <w:sz w:val="37"/>
          <w:szCs w:val="37"/>
          <w:rtl/>
        </w:rPr>
        <w:t xml:space="preserve"> لم يكن بك غضب </w:t>
      </w:r>
      <w:r w:rsidRPr="006E444E">
        <w:rPr>
          <w:rFonts w:ascii="Sakkal Majalla" w:hAnsi="Sakkal Majalla" w:cs="Sakkal Majalla" w:hint="cs"/>
          <w:sz w:val="37"/>
          <w:szCs w:val="37"/>
          <w:rtl/>
        </w:rPr>
        <w:t>على</w:t>
      </w:r>
      <w:r w:rsidR="00FB14B1" w:rsidRPr="006E444E">
        <w:rPr>
          <w:rFonts w:ascii="Sakkal Majalla" w:hAnsi="Sakkal Majalla" w:cs="Sakkal Majalla"/>
          <w:sz w:val="37"/>
          <w:szCs w:val="37"/>
          <w:rtl/>
        </w:rPr>
        <w:t xml:space="preserve"> فلا أبالي، ولك </w:t>
      </w:r>
      <w:r w:rsidRPr="006E444E">
        <w:rPr>
          <w:rFonts w:ascii="Sakkal Majalla" w:hAnsi="Sakkal Majalla" w:cs="Sakkal Majalla" w:hint="cs"/>
          <w:sz w:val="37"/>
          <w:szCs w:val="37"/>
          <w:rtl/>
        </w:rPr>
        <w:t>العتبى)</w:t>
      </w:r>
      <w:r w:rsidR="00FB14B1" w:rsidRPr="006E444E">
        <w:rPr>
          <w:rFonts w:ascii="Sakkal Majalla" w:hAnsi="Sakkal Majalla" w:cs="Sakkal Majalla" w:hint="cs"/>
          <w:sz w:val="37"/>
          <w:szCs w:val="37"/>
          <w:rtl/>
        </w:rPr>
        <w:t xml:space="preserve"> </w:t>
      </w:r>
      <w:r w:rsidR="00FB14B1" w:rsidRPr="006E444E">
        <w:rPr>
          <w:rFonts w:ascii="Sakkal Majalla" w:hAnsi="Sakkal Majalla" w:cs="Sakkal Majalla"/>
          <w:sz w:val="37"/>
          <w:szCs w:val="37"/>
          <w:rtl/>
        </w:rPr>
        <w:t>[السيرة النبوية]</w:t>
      </w:r>
    </w:p>
    <w:p w:rsidR="00FB14B1" w:rsidRPr="006E444E" w:rsidRDefault="00FB14B1" w:rsidP="00FB14B1">
      <w:pPr>
        <w:bidi/>
        <w:spacing w:after="0" w:line="240" w:lineRule="auto"/>
        <w:ind w:left="45"/>
        <w:jc w:val="lowKashida"/>
        <w:rPr>
          <w:rFonts w:ascii="Sakkal Majalla" w:hAnsi="Sakkal Majalla" w:cs="Sakkal Majalla"/>
          <w:sz w:val="37"/>
          <w:szCs w:val="37"/>
          <w:u w:val="single"/>
          <w:rtl/>
        </w:rPr>
      </w:pPr>
      <w:r w:rsidRPr="006E444E">
        <w:rPr>
          <w:rFonts w:ascii="Sakkal Majalla" w:hAnsi="Sakkal Majalla" w:cs="Sakkal Majalla"/>
          <w:sz w:val="37"/>
          <w:szCs w:val="37"/>
          <w:u w:val="single"/>
          <w:rtl/>
        </w:rPr>
        <w:t xml:space="preserve">امتحان النصر </w:t>
      </w:r>
    </w:p>
    <w:p w:rsidR="00FB14B1" w:rsidRPr="008F0A1C" w:rsidRDefault="00FB14B1" w:rsidP="00FB14B1">
      <w:pPr>
        <w:bidi/>
        <w:spacing w:after="0" w:line="240" w:lineRule="auto"/>
        <w:ind w:left="45"/>
        <w:jc w:val="lowKashida"/>
        <w:rPr>
          <w:rFonts w:ascii="Sakkal Majalla" w:hAnsi="Sakkal Majalla" w:cs="Sakkal Majalla"/>
          <w:sz w:val="41"/>
          <w:szCs w:val="41"/>
          <w:rtl/>
        </w:rPr>
      </w:pPr>
      <w:r w:rsidRPr="008F0A1C">
        <w:rPr>
          <w:rFonts w:ascii="Sakkal Majalla" w:hAnsi="Sakkal Majalla" w:cs="Sakkal Majalla"/>
          <w:sz w:val="41"/>
          <w:szCs w:val="41"/>
          <w:rtl/>
        </w:rPr>
        <w:t> امتحن بالنصر بمكة، دخل مطأطأ الرأس،</w:t>
      </w:r>
    </w:p>
    <w:p w:rsidR="00FB14B1" w:rsidRPr="006E444E" w:rsidRDefault="00FB14B1" w:rsidP="00FB14B1">
      <w:pPr>
        <w:bidi/>
        <w:spacing w:after="0" w:line="240" w:lineRule="auto"/>
        <w:ind w:left="45"/>
        <w:jc w:val="lowKashida"/>
        <w:rPr>
          <w:rFonts w:ascii="Sakkal Majalla" w:hAnsi="Sakkal Majalla" w:cs="Sakkal Majalla"/>
          <w:sz w:val="37"/>
          <w:szCs w:val="37"/>
          <w:u w:val="single"/>
          <w:rtl/>
        </w:rPr>
      </w:pPr>
      <w:r w:rsidRPr="006E444E">
        <w:rPr>
          <w:rFonts w:ascii="Sakkal Majalla" w:hAnsi="Sakkal Majalla" w:cs="Sakkal Majalla"/>
          <w:sz w:val="37"/>
          <w:szCs w:val="37"/>
          <w:u w:val="single"/>
          <w:rtl/>
        </w:rPr>
        <w:t xml:space="preserve">امتحان فقدان الولد </w:t>
      </w:r>
    </w:p>
    <w:p w:rsidR="00FB14B1" w:rsidRPr="006E444E" w:rsidRDefault="006E444E" w:rsidP="00FB14B1">
      <w:pPr>
        <w:bidi/>
        <w:spacing w:after="0" w:line="240" w:lineRule="auto"/>
        <w:ind w:left="45"/>
        <w:jc w:val="lowKashida"/>
        <w:rPr>
          <w:rFonts w:ascii="Sakkal Majalla" w:hAnsi="Sakkal Majalla" w:cs="Sakkal Majalla"/>
          <w:sz w:val="31"/>
          <w:szCs w:val="31"/>
          <w:rtl/>
        </w:rPr>
      </w:pPr>
      <w:r w:rsidRPr="006E444E">
        <w:rPr>
          <w:rFonts w:ascii="Sakkal Majalla" w:hAnsi="Sakkal Majalla" w:cs="Sakkal Majalla" w:hint="cs"/>
          <w:sz w:val="37"/>
          <w:szCs w:val="37"/>
          <w:rtl/>
        </w:rPr>
        <w:t>(إِنَّ</w:t>
      </w:r>
      <w:r w:rsidR="00FB14B1" w:rsidRPr="006E444E">
        <w:rPr>
          <w:rFonts w:ascii="Sakkal Majalla" w:hAnsi="Sakkal Majalla" w:cs="Sakkal Majalla"/>
          <w:sz w:val="37"/>
          <w:szCs w:val="37"/>
          <w:rtl/>
        </w:rPr>
        <w:t xml:space="preserve"> الْعَيْنَ تَدْمَعُ، وَالْقَلْبَ يَحْزَنُ، وَلَا نَقُولُ إِلَّا مَا يَرْضَى رَبُّنَا، وَإِنَّا بِفِرَاقِكَ يَا إِبْرَاهِيمُ </w:t>
      </w:r>
      <w:proofErr w:type="spellStart"/>
      <w:proofErr w:type="gramStart"/>
      <w:r w:rsidR="00FB14B1" w:rsidRPr="006E444E">
        <w:rPr>
          <w:rFonts w:ascii="Sakkal Majalla" w:hAnsi="Sakkal Majalla" w:cs="Sakkal Majalla"/>
          <w:sz w:val="37"/>
          <w:szCs w:val="37"/>
          <w:rtl/>
        </w:rPr>
        <w:t>لَمَحْزُونُونَ</w:t>
      </w:r>
      <w:proofErr w:type="spellEnd"/>
      <w:r w:rsidR="00FB14B1" w:rsidRPr="006E444E">
        <w:rPr>
          <w:rFonts w:ascii="Sakkal Majalla" w:hAnsi="Sakkal Majalla" w:cs="Sakkal Majalla"/>
          <w:sz w:val="37"/>
          <w:szCs w:val="37"/>
          <w:rtl/>
        </w:rPr>
        <w:t xml:space="preserve"> )</w:t>
      </w:r>
      <w:proofErr w:type="gramEnd"/>
      <w:r w:rsidR="00FB14B1" w:rsidRPr="006E444E">
        <w:rPr>
          <w:rFonts w:ascii="Sakkal Majalla" w:hAnsi="Sakkal Majalla" w:cs="Sakkal Majalla" w:hint="cs"/>
          <w:sz w:val="37"/>
          <w:szCs w:val="37"/>
          <w:rtl/>
        </w:rPr>
        <w:t xml:space="preserve"> </w:t>
      </w:r>
      <w:r w:rsidR="00FB14B1" w:rsidRPr="006E444E">
        <w:rPr>
          <w:rFonts w:ascii="Sakkal Majalla" w:hAnsi="Sakkal Majalla" w:cs="Sakkal Majalla"/>
          <w:sz w:val="37"/>
          <w:szCs w:val="37"/>
          <w:rtl/>
        </w:rPr>
        <w:t xml:space="preserve"> </w:t>
      </w:r>
      <w:r w:rsidR="00FB14B1" w:rsidRPr="006E444E">
        <w:rPr>
          <w:rFonts w:ascii="Sakkal Majalla" w:hAnsi="Sakkal Majalla" w:cs="Sakkal Majalla"/>
          <w:sz w:val="31"/>
          <w:szCs w:val="31"/>
          <w:rtl/>
        </w:rPr>
        <w:t>البُخَارِيُّ عن أنس]</w:t>
      </w:r>
    </w:p>
    <w:p w:rsidR="00FB14B1" w:rsidRPr="006E444E" w:rsidRDefault="00FB14B1" w:rsidP="00FB14B1">
      <w:pPr>
        <w:bidi/>
        <w:spacing w:after="0" w:line="240" w:lineRule="auto"/>
        <w:ind w:left="45"/>
        <w:jc w:val="lowKashida"/>
        <w:rPr>
          <w:rFonts w:ascii="Sakkal Majalla" w:hAnsi="Sakkal Majalla" w:cs="Sakkal Majalla"/>
          <w:sz w:val="37"/>
          <w:szCs w:val="37"/>
          <w:u w:val="single"/>
          <w:rtl/>
        </w:rPr>
      </w:pPr>
      <w:r w:rsidRPr="006E444E">
        <w:rPr>
          <w:rFonts w:ascii="Sakkal Majalla" w:hAnsi="Sakkal Majalla" w:cs="Sakkal Majalla"/>
          <w:sz w:val="37"/>
          <w:szCs w:val="37"/>
          <w:u w:val="single"/>
          <w:rtl/>
        </w:rPr>
        <w:lastRenderedPageBreak/>
        <w:t xml:space="preserve">امتحن بتطليق البنتين </w:t>
      </w:r>
    </w:p>
    <w:p w:rsidR="00FB14B1" w:rsidRPr="006E444E" w:rsidRDefault="00FB14B1" w:rsidP="00FB14B1">
      <w:pPr>
        <w:bidi/>
        <w:spacing w:after="0" w:line="240" w:lineRule="auto"/>
        <w:ind w:left="45"/>
        <w:jc w:val="lowKashida"/>
        <w:rPr>
          <w:rFonts w:ascii="Sakkal Majalla" w:hAnsi="Sakkal Majalla" w:cs="Sakkal Majalla"/>
          <w:sz w:val="37"/>
          <w:szCs w:val="37"/>
          <w:rtl/>
        </w:rPr>
      </w:pPr>
      <w:r w:rsidRPr="006E444E">
        <w:rPr>
          <w:rFonts w:ascii="Sakkal Majalla" w:hAnsi="Sakkal Majalla" w:cs="Sakkal Majalla"/>
          <w:sz w:val="37"/>
          <w:szCs w:val="37"/>
          <w:rtl/>
        </w:rPr>
        <w:t xml:space="preserve"> طُلّقت بنتاه، </w:t>
      </w:r>
    </w:p>
    <w:p w:rsidR="00FB14B1" w:rsidRPr="006E444E" w:rsidRDefault="00FB14B1" w:rsidP="00FB14B1">
      <w:pPr>
        <w:bidi/>
        <w:spacing w:after="0" w:line="240" w:lineRule="auto"/>
        <w:ind w:left="45"/>
        <w:jc w:val="lowKashida"/>
        <w:rPr>
          <w:rFonts w:ascii="Sakkal Majalla" w:hAnsi="Sakkal Majalla" w:cs="Sakkal Majalla"/>
          <w:sz w:val="37"/>
          <w:szCs w:val="37"/>
          <w:u w:val="single"/>
          <w:rtl/>
        </w:rPr>
      </w:pPr>
      <w:r w:rsidRPr="006E444E">
        <w:rPr>
          <w:rFonts w:ascii="Sakkal Majalla" w:hAnsi="Sakkal Majalla" w:cs="Sakkal Majalla"/>
          <w:sz w:val="37"/>
          <w:szCs w:val="37"/>
          <w:u w:val="single"/>
          <w:rtl/>
        </w:rPr>
        <w:t xml:space="preserve">امتحن بحادثة الإفك </w:t>
      </w:r>
    </w:p>
    <w:p w:rsidR="00FB14B1" w:rsidRPr="006E444E" w:rsidRDefault="00FB14B1" w:rsidP="00FB14B1">
      <w:pPr>
        <w:bidi/>
        <w:spacing w:after="0" w:line="240" w:lineRule="auto"/>
        <w:ind w:left="45"/>
        <w:jc w:val="lowKashida"/>
        <w:rPr>
          <w:rFonts w:ascii="Sakkal Majalla" w:hAnsi="Sakkal Majalla" w:cs="Sakkal Majalla"/>
          <w:sz w:val="37"/>
          <w:szCs w:val="37"/>
          <w:rtl/>
        </w:rPr>
      </w:pPr>
      <w:r w:rsidRPr="006E444E">
        <w:rPr>
          <w:rFonts w:ascii="Sakkal Majalla" w:hAnsi="Sakkal Majalla" w:cs="Sakkal Majalla"/>
          <w:sz w:val="37"/>
          <w:szCs w:val="37"/>
          <w:rtl/>
        </w:rPr>
        <w:t xml:space="preserve"> وامتحن بسمعة لا تحتمل بزوجته السيدة عائشة، </w:t>
      </w:r>
    </w:p>
    <w:p w:rsidR="00FB14B1" w:rsidRPr="006E444E" w:rsidRDefault="00FB14B1" w:rsidP="00FB14B1">
      <w:pPr>
        <w:bidi/>
        <w:spacing w:after="0" w:line="240" w:lineRule="auto"/>
        <w:ind w:left="45"/>
        <w:jc w:val="lowKashida"/>
        <w:rPr>
          <w:rFonts w:ascii="Sakkal Majalla" w:hAnsi="Sakkal Majalla" w:cs="Sakkal Majalla"/>
          <w:sz w:val="37"/>
          <w:szCs w:val="37"/>
          <w:u w:val="single"/>
          <w:rtl/>
        </w:rPr>
      </w:pPr>
      <w:r w:rsidRPr="006E444E">
        <w:rPr>
          <w:rFonts w:ascii="Sakkal Majalla" w:hAnsi="Sakkal Majalla" w:cs="Sakkal Majalla"/>
          <w:sz w:val="37"/>
          <w:szCs w:val="37"/>
          <w:u w:val="single"/>
          <w:rtl/>
        </w:rPr>
        <w:t>وامتحن بالهجرة</w:t>
      </w:r>
    </w:p>
    <w:p w:rsidR="006E444E" w:rsidRPr="00292FEE" w:rsidRDefault="006E444E" w:rsidP="006E444E">
      <w:pPr>
        <w:bidi/>
        <w:spacing w:after="0" w:line="240" w:lineRule="auto"/>
        <w:ind w:left="45"/>
        <w:jc w:val="lowKashida"/>
        <w:rPr>
          <w:rFonts w:ascii="Sakkal Majalla" w:eastAsia="Times New Roman" w:hAnsi="Sakkal Majalla" w:cs="Sakkal Majalla"/>
          <w:sz w:val="38"/>
          <w:szCs w:val="38"/>
          <w:lang w:bidi="ar"/>
        </w:rPr>
      </w:pPr>
      <w:r w:rsidRPr="00292FEE">
        <w:rPr>
          <w:rFonts w:ascii="Sakkal Majalla" w:hAnsi="Sakkal Majalla" w:cs="Sakkal Majalla"/>
          <w:rtl/>
        </w:rPr>
        <w:t xml:space="preserve">وقد ورد في صحيح البخاري </w:t>
      </w:r>
      <w:r w:rsidRPr="00292FEE">
        <w:rPr>
          <w:rFonts w:ascii="Sakkal Majalla" w:hAnsi="Sakkal Majalla" w:cs="Sakkal Majalla"/>
          <w:sz w:val="38"/>
          <w:szCs w:val="38"/>
          <w:rtl/>
        </w:rPr>
        <w:t>أن النبي قام يوماً يصلي في حجر الكعبة فأقبل عليه عقبة بن أبى معيط فوضع ثوبه في عنق النبي فخنقه خنقاً شديداً فأقبل أبو بكر حتى أخذ بمنكبه ودفعه عن النبي وهو يقول أتقتلون رجلاً أن يقول ربي الله</w:t>
      </w:r>
    </w:p>
    <w:p w:rsidR="00FB14B1" w:rsidRPr="008F0A1C" w:rsidRDefault="00FB14B1" w:rsidP="00FB14B1">
      <w:pPr>
        <w:bidi/>
        <w:spacing w:after="0" w:line="240" w:lineRule="auto"/>
        <w:ind w:left="45"/>
        <w:jc w:val="lowKashida"/>
        <w:rPr>
          <w:rFonts w:ascii="Sakkal Majalla" w:hAnsi="Sakkal Majalla" w:cs="Sakkal Majalla"/>
          <w:sz w:val="41"/>
          <w:szCs w:val="41"/>
          <w:rtl/>
        </w:rPr>
      </w:pPr>
    </w:p>
    <w:p w:rsidR="00FB14B1" w:rsidRPr="006E444E" w:rsidRDefault="00FB14B1" w:rsidP="00FB14B1">
      <w:pPr>
        <w:bidi/>
        <w:spacing w:after="0" w:line="240" w:lineRule="auto"/>
        <w:ind w:left="45"/>
        <w:jc w:val="lowKashida"/>
        <w:rPr>
          <w:rFonts w:ascii="Sakkal Majalla" w:hAnsi="Sakkal Majalla" w:cs="Sakkal Majalla"/>
          <w:sz w:val="37"/>
          <w:szCs w:val="37"/>
          <w:u w:val="single"/>
          <w:rtl/>
        </w:rPr>
      </w:pPr>
      <w:r w:rsidRPr="006E444E">
        <w:rPr>
          <w:rFonts w:ascii="Sakkal Majalla" w:hAnsi="Sakkal Majalla" w:cs="Sakkal Majalla"/>
          <w:sz w:val="37"/>
          <w:szCs w:val="37"/>
          <w:u w:val="single"/>
          <w:rtl/>
        </w:rPr>
        <w:t xml:space="preserve"> امتحن امتحانات لا تعد ولا تحصى، لذلك قال عن نفسه: </w:t>
      </w:r>
    </w:p>
    <w:p w:rsidR="00FB14B1" w:rsidRDefault="006E444E" w:rsidP="006E444E">
      <w:pPr>
        <w:bidi/>
        <w:spacing w:after="0" w:line="240" w:lineRule="auto"/>
        <w:ind w:left="45"/>
        <w:jc w:val="lowKashida"/>
        <w:rPr>
          <w:rFonts w:ascii="Sakkal Majalla" w:hAnsi="Sakkal Majalla" w:cs="Sakkal Majalla"/>
          <w:sz w:val="31"/>
          <w:szCs w:val="31"/>
          <w:rtl/>
        </w:rPr>
      </w:pPr>
      <w:r w:rsidRPr="006E444E">
        <w:rPr>
          <w:rFonts w:ascii="Sakkal Majalla" w:hAnsi="Sakkal Majalla" w:cs="Sakkal Majalla" w:hint="cs"/>
          <w:sz w:val="37"/>
          <w:szCs w:val="37"/>
          <w:rtl/>
        </w:rPr>
        <w:t>(لَقَدْ</w:t>
      </w:r>
      <w:r w:rsidR="00FB14B1" w:rsidRPr="006E444E">
        <w:rPr>
          <w:rFonts w:ascii="Sakkal Majalla" w:hAnsi="Sakkal Majalla" w:cs="Sakkal Majalla"/>
          <w:sz w:val="37"/>
          <w:szCs w:val="37"/>
          <w:rtl/>
        </w:rPr>
        <w:t xml:space="preserve"> أُخِفْتُ فِي اللَّهِ، وَمَا يُخَافُ أَحَدٌ، وَلَقَدْ أُوذِيتُ فِي اللَّهِ، وَمَا يُؤْذَى أَحَدٌ، وَلَقَدْ أَتَتْ عَلَيَّ ثَلَاثُونَ مِنْ بَيْنِ يَوْمٍ وَلَيْلَةٍ وَمَا لِي وَلِبِلَالٍ طَعَامٌ يَأْكُلُهُ ذُو كَبِدٍ إِلَّا شَيْءٌ يُوَارِيهِ إِبْطُ </w:t>
      </w:r>
      <w:r w:rsidRPr="006E444E">
        <w:rPr>
          <w:rFonts w:ascii="Sakkal Majalla" w:hAnsi="Sakkal Majalla" w:cs="Sakkal Majalla" w:hint="cs"/>
          <w:sz w:val="37"/>
          <w:szCs w:val="37"/>
          <w:rtl/>
        </w:rPr>
        <w:t>بِلَالٍ)</w:t>
      </w:r>
      <w:r w:rsidR="00FB14B1" w:rsidRPr="006E444E">
        <w:rPr>
          <w:rFonts w:ascii="Sakkal Majalla" w:hAnsi="Sakkal Majalla" w:cs="Sakkal Majalla" w:hint="cs"/>
          <w:sz w:val="37"/>
          <w:szCs w:val="37"/>
          <w:rtl/>
        </w:rPr>
        <w:t xml:space="preserve"> </w:t>
      </w:r>
      <w:r>
        <w:rPr>
          <w:rFonts w:ascii="Sakkal Majalla" w:hAnsi="Sakkal Majalla" w:cs="Sakkal Majalla"/>
          <w:sz w:val="31"/>
          <w:szCs w:val="31"/>
          <w:rtl/>
        </w:rPr>
        <w:t>[</w:t>
      </w:r>
      <w:r w:rsidR="00FB14B1" w:rsidRPr="006E444E">
        <w:rPr>
          <w:rFonts w:ascii="Sakkal Majalla" w:hAnsi="Sakkal Majalla" w:cs="Sakkal Majalla"/>
          <w:sz w:val="31"/>
          <w:szCs w:val="31"/>
          <w:rtl/>
        </w:rPr>
        <w:t>الترمذي عن أنس رضي الله عنهما]</w:t>
      </w:r>
    </w:p>
    <w:p w:rsidR="006E444E" w:rsidRPr="006E444E" w:rsidRDefault="00C30ACA" w:rsidP="006E444E">
      <w:pPr>
        <w:bidi/>
        <w:spacing w:after="0" w:line="240" w:lineRule="auto"/>
        <w:ind w:left="45"/>
        <w:jc w:val="lowKashida"/>
        <w:rPr>
          <w:rFonts w:ascii="Sakkal Majalla" w:hAnsi="Sakkal Majalla" w:cs="Sakkal Majalla"/>
          <w:b/>
          <w:bCs/>
          <w:sz w:val="40"/>
          <w:szCs w:val="40"/>
          <w:u w:val="single"/>
          <w:rtl/>
        </w:rPr>
      </w:pPr>
      <w:r w:rsidRPr="006E444E">
        <w:rPr>
          <w:rFonts w:ascii="Sakkal Majalla" w:hAnsi="Sakkal Majalla" w:cs="Sakkal Majalla"/>
          <w:b/>
          <w:bCs/>
          <w:sz w:val="40"/>
          <w:szCs w:val="40"/>
          <w:u w:val="single"/>
          <w:rtl/>
        </w:rPr>
        <w:t> </w:t>
      </w:r>
      <w:r w:rsidR="00BB412C" w:rsidRPr="006E444E">
        <w:rPr>
          <w:rFonts w:ascii="Sakkal Majalla" w:hAnsi="Sakkal Majalla" w:cs="Sakkal Majalla"/>
          <w:b/>
          <w:bCs/>
          <w:sz w:val="40"/>
          <w:szCs w:val="40"/>
          <w:u w:val="single"/>
          <w:rtl/>
        </w:rPr>
        <w:t xml:space="preserve">بالصحابة </w:t>
      </w:r>
      <w:proofErr w:type="gramStart"/>
      <w:r w:rsidR="00BB412C" w:rsidRPr="006E444E">
        <w:rPr>
          <w:rFonts w:ascii="Sakkal Majalla" w:hAnsi="Sakkal Majalla" w:cs="Sakkal Majalla"/>
          <w:b/>
          <w:bCs/>
          <w:sz w:val="40"/>
          <w:szCs w:val="40"/>
          <w:u w:val="single"/>
          <w:rtl/>
        </w:rPr>
        <w:t>الكرام ،</w:t>
      </w:r>
      <w:proofErr w:type="gramEnd"/>
      <w:r w:rsidR="00BB412C" w:rsidRPr="006E444E">
        <w:rPr>
          <w:rFonts w:ascii="Sakkal Majalla" w:hAnsi="Sakkal Majalla" w:cs="Sakkal Majalla"/>
          <w:b/>
          <w:bCs/>
          <w:sz w:val="40"/>
          <w:szCs w:val="40"/>
          <w:u w:val="single"/>
          <w:rtl/>
        </w:rPr>
        <w:t xml:space="preserve"> لاسيما الضعفاء منهم </w:t>
      </w:r>
    </w:p>
    <w:p w:rsidR="00BB412C" w:rsidRPr="008A3161" w:rsidRDefault="00BB412C" w:rsidP="006E444E">
      <w:pPr>
        <w:pStyle w:val="ListParagraph"/>
        <w:numPr>
          <w:ilvl w:val="0"/>
          <w:numId w:val="5"/>
        </w:numPr>
        <w:bidi/>
        <w:spacing w:after="0" w:line="240" w:lineRule="auto"/>
        <w:jc w:val="lowKashida"/>
        <w:rPr>
          <w:rFonts w:ascii="Sakkal Majalla" w:eastAsia="Times New Roman" w:hAnsi="Sakkal Majalla" w:cs="Sakkal Majalla"/>
          <w:sz w:val="38"/>
          <w:szCs w:val="38"/>
          <w:lang w:bidi="ar"/>
        </w:rPr>
      </w:pPr>
      <w:r w:rsidRPr="008A3161">
        <w:rPr>
          <w:rFonts w:ascii="Sakkal Majalla" w:hAnsi="Sakkal Majalla" w:cs="Sakkal Majalla"/>
          <w:sz w:val="38"/>
          <w:szCs w:val="38"/>
          <w:rtl/>
        </w:rPr>
        <w:t xml:space="preserve">بلال و خباب وآل ياسر وصهيب وابن مسعود وغيرهم ممن </w:t>
      </w:r>
      <w:proofErr w:type="gramStart"/>
      <w:r w:rsidRPr="008A3161">
        <w:rPr>
          <w:rFonts w:ascii="Sakkal Majalla" w:hAnsi="Sakkal Majalla" w:cs="Sakkal Majalla"/>
          <w:sz w:val="38"/>
          <w:szCs w:val="38"/>
          <w:rtl/>
        </w:rPr>
        <w:t>قالوا :</w:t>
      </w:r>
      <w:proofErr w:type="gramEnd"/>
      <w:r w:rsidRPr="008A3161">
        <w:rPr>
          <w:rFonts w:ascii="Sakkal Majalla" w:hAnsi="Sakkal Majalla" w:cs="Sakkal Majalla"/>
          <w:sz w:val="38"/>
          <w:szCs w:val="38"/>
          <w:rtl/>
        </w:rPr>
        <w:t xml:space="preserve"> لا إله إلا الله .</w:t>
      </w:r>
    </w:p>
    <w:p w:rsidR="006E444E" w:rsidRPr="00292FEE" w:rsidRDefault="006E444E" w:rsidP="008A3161">
      <w:pPr>
        <w:pStyle w:val="ListParagraph"/>
        <w:numPr>
          <w:ilvl w:val="0"/>
          <w:numId w:val="2"/>
        </w:numPr>
        <w:bidi/>
        <w:spacing w:after="0" w:line="240" w:lineRule="auto"/>
        <w:jc w:val="lowKashida"/>
        <w:rPr>
          <w:rFonts w:ascii="Sakkal Majalla" w:eastAsia="Times New Roman" w:hAnsi="Sakkal Majalla" w:cs="Sakkal Majalla"/>
          <w:sz w:val="36"/>
          <w:szCs w:val="36"/>
          <w:lang w:bidi="ar"/>
        </w:rPr>
      </w:pPr>
      <w:r w:rsidRPr="00292FEE">
        <w:rPr>
          <w:rFonts w:ascii="Sakkal Majalla" w:hAnsi="Sakkal Majalla" w:cs="Sakkal Majalla"/>
          <w:sz w:val="26"/>
          <w:szCs w:val="26"/>
          <w:rtl/>
        </w:rPr>
        <w:t xml:space="preserve">ولقد ورد أيضاً في صحيح البخاري عن خباب بن الأرت رضي الله عنه </w:t>
      </w:r>
      <w:proofErr w:type="gramStart"/>
      <w:r w:rsidRPr="00292FEE">
        <w:rPr>
          <w:rFonts w:ascii="Sakkal Majalla" w:hAnsi="Sakkal Majalla" w:cs="Sakkal Majalla"/>
          <w:sz w:val="26"/>
          <w:szCs w:val="26"/>
          <w:rtl/>
        </w:rPr>
        <w:t xml:space="preserve">قال </w:t>
      </w:r>
      <w:r w:rsidRPr="00292FEE">
        <w:rPr>
          <w:rFonts w:ascii="Sakkal Majalla" w:hAnsi="Sakkal Majalla" w:cs="Sakkal Majalla"/>
          <w:sz w:val="38"/>
          <w:szCs w:val="38"/>
          <w:rtl/>
        </w:rPr>
        <w:t>:</w:t>
      </w:r>
      <w:proofErr w:type="gramEnd"/>
      <w:r w:rsidRPr="00292FEE">
        <w:rPr>
          <w:rFonts w:ascii="Sakkal Majalla" w:hAnsi="Sakkal Majalla" w:cs="Sakkal Majalla"/>
          <w:sz w:val="38"/>
          <w:szCs w:val="38"/>
          <w:rtl/>
        </w:rPr>
        <w:t xml:space="preserve"> </w:t>
      </w:r>
      <w:r w:rsidRPr="008A3161">
        <w:rPr>
          <w:rFonts w:ascii="Sakkal Majalla" w:hAnsi="Sakkal Majalla" w:cs="Sakkal Majalla"/>
          <w:sz w:val="36"/>
          <w:szCs w:val="36"/>
          <w:rtl/>
        </w:rPr>
        <w:t xml:space="preserve">أتيت النبي وهو متوسد بردة في ظل الكعبة – وقد لقينا من المشركين شدة </w:t>
      </w:r>
      <w:r w:rsidRPr="008A3161">
        <w:rPr>
          <w:rFonts w:ascii="Sakkal Majalla" w:hAnsi="Sakkal Majalla" w:cs="Sakkal Majalla"/>
          <w:sz w:val="36"/>
          <w:szCs w:val="36"/>
          <w:rtl/>
        </w:rPr>
        <w:lastRenderedPageBreak/>
        <w:t>– فقلت : يا رسول الله ألا تدعو الله لنا ، ألا تستنصر لنا ، فقعد وهو مُحمرٌ وجهه فقال :</w:t>
      </w:r>
      <w:r w:rsidRPr="00292FEE">
        <w:rPr>
          <w:rFonts w:ascii="Sakkal Majalla" w:hAnsi="Sakkal Majalla" w:cs="Sakkal Majalla"/>
          <w:sz w:val="38"/>
          <w:szCs w:val="38"/>
          <w:rtl/>
        </w:rPr>
        <w:t xml:space="preserve"> </w:t>
      </w:r>
      <w:r w:rsidRPr="00292FEE">
        <w:rPr>
          <w:rFonts w:ascii="Sakkal Majalla" w:hAnsi="Sakkal Majalla" w:cs="Sakkal Majalla"/>
          <w:sz w:val="36"/>
          <w:szCs w:val="36"/>
          <w:rtl/>
        </w:rPr>
        <w:t>(</w:t>
      </w:r>
      <w:r w:rsidR="008A3161" w:rsidRPr="008A3161">
        <w:rPr>
          <w:rFonts w:ascii="Sakkal Majalla" w:hAnsi="Sakkal Majalla" w:cs="Sakkal Majalla" w:hint="cs"/>
          <w:sz w:val="36"/>
          <w:szCs w:val="36"/>
          <w:rtl/>
        </w:rPr>
        <w:t>إِنَّكُمْ</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مَنْصُورُونَ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وَقَالَ</w:t>
      </w:r>
      <w:r w:rsidR="008A3161" w:rsidRPr="008A3161">
        <w:rPr>
          <w:rFonts w:ascii="Sakkal Majalla" w:hAnsi="Sakkal Majalla" w:cs="Sakkal Majalla"/>
          <w:sz w:val="36"/>
          <w:szCs w:val="36"/>
          <w:rtl/>
        </w:rPr>
        <w:t xml:space="preserve"> : </w:t>
      </w:r>
      <w:r w:rsidR="008A3161" w:rsidRPr="008A3161">
        <w:rPr>
          <w:rFonts w:ascii="Sakkal Majalla" w:hAnsi="Sakkal Majalla" w:cs="Sakkal Majalla" w:hint="cs"/>
          <w:sz w:val="36"/>
          <w:szCs w:val="36"/>
          <w:rtl/>
        </w:rPr>
        <w:t>إِنْ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كَانَ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مَنْ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كَانَ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قَبْلَكُمْ</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لَيُمَشَّطُ</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بِأَمْشَاطِ</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الْحَدِيدِ</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مَا</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دُونَ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الْعَظْمِ</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مِنَ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اللَّحْمِ</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مَا</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يَصْرِفُهُ</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ذَلِكَ</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عَنْ</w:t>
      </w:r>
      <w:r w:rsidR="008A3161" w:rsidRPr="008A3161">
        <w:rPr>
          <w:rFonts w:ascii="Sakkal Majalla" w:hAnsi="Sakkal Majalla" w:cs="Sakkal Majalla"/>
          <w:sz w:val="36"/>
          <w:szCs w:val="36"/>
          <w:rtl/>
        </w:rPr>
        <w:t xml:space="preserve"> </w:t>
      </w:r>
      <w:r w:rsidR="008A3161" w:rsidRPr="008A3161">
        <w:rPr>
          <w:rFonts w:ascii="Sakkal Majalla" w:hAnsi="Sakkal Majalla" w:cs="Sakkal Majalla" w:hint="cs"/>
          <w:sz w:val="36"/>
          <w:szCs w:val="36"/>
          <w:rtl/>
        </w:rPr>
        <w:t>دِينِهِ</w:t>
      </w:r>
      <w:r w:rsidRPr="00292FEE">
        <w:rPr>
          <w:rFonts w:ascii="Sakkal Majalla" w:hAnsi="Sakkal Majalla" w:cs="Sakkal Majalla"/>
          <w:sz w:val="36"/>
          <w:szCs w:val="36"/>
          <w:rtl/>
        </w:rPr>
        <w:t xml:space="preserve"> )</w:t>
      </w:r>
    </w:p>
    <w:p w:rsidR="00D418B5" w:rsidRPr="008A3161" w:rsidRDefault="00D418B5" w:rsidP="008A3161">
      <w:pPr>
        <w:pStyle w:val="ListParagraph"/>
        <w:numPr>
          <w:ilvl w:val="0"/>
          <w:numId w:val="6"/>
        </w:numPr>
        <w:bidi/>
        <w:spacing w:after="0" w:line="240" w:lineRule="auto"/>
        <w:jc w:val="lowKashida"/>
        <w:rPr>
          <w:rFonts w:ascii="Sakkal Majalla" w:eastAsia="Times New Roman" w:hAnsi="Sakkal Majalla" w:cs="Sakkal Majalla"/>
          <w:b/>
          <w:bCs/>
          <w:sz w:val="38"/>
          <w:szCs w:val="38"/>
          <w:u w:val="single"/>
          <w:rtl/>
          <w:lang w:bidi="ar"/>
        </w:rPr>
      </w:pPr>
      <w:r w:rsidRPr="008A3161">
        <w:rPr>
          <w:rFonts w:ascii="Sakkal Majalla" w:eastAsia="Times New Roman" w:hAnsi="Sakkal Majalla" w:cs="Sakkal Majalla"/>
          <w:b/>
          <w:bCs/>
          <w:sz w:val="38"/>
          <w:szCs w:val="38"/>
          <w:u w:val="single"/>
          <w:rtl/>
          <w:lang w:bidi="ar"/>
        </w:rPr>
        <w:t>الابتلاء للمؤمن لعدة أغراض لعل من أهمها:</w:t>
      </w:r>
    </w:p>
    <w:p w:rsidR="00D418B5" w:rsidRPr="00E67B58" w:rsidRDefault="00D418B5" w:rsidP="008A3161">
      <w:pPr>
        <w:bidi/>
        <w:spacing w:after="0" w:line="240" w:lineRule="auto"/>
        <w:jc w:val="lowKashida"/>
        <w:rPr>
          <w:rFonts w:ascii="Sakkal Majalla" w:eastAsia="Times New Roman" w:hAnsi="Sakkal Majalla" w:cs="Sakkal Majalla"/>
          <w:sz w:val="40"/>
          <w:szCs w:val="40"/>
          <w:u w:val="single"/>
          <w:rtl/>
          <w:lang w:bidi="ar"/>
        </w:rPr>
      </w:pPr>
      <w:r w:rsidRPr="008F0A1C">
        <w:rPr>
          <w:rFonts w:ascii="Sakkal Majalla" w:eastAsia="Times New Roman" w:hAnsi="Sakkal Majalla" w:cs="Sakkal Majalla"/>
          <w:sz w:val="40"/>
          <w:szCs w:val="40"/>
          <w:rtl/>
          <w:lang w:bidi="ar"/>
        </w:rPr>
        <w:t> </w:t>
      </w:r>
      <w:r w:rsidRPr="00E67B58">
        <w:rPr>
          <w:rFonts w:ascii="Sakkal Majalla" w:eastAsia="Times New Roman" w:hAnsi="Sakkal Majalla" w:cs="Sakkal Majalla"/>
          <w:sz w:val="40"/>
          <w:szCs w:val="40"/>
          <w:u w:val="single"/>
          <w:rtl/>
          <w:lang w:bidi="ar"/>
        </w:rPr>
        <w:t xml:space="preserve">أولا: الاقتداء بهم في الصبر عند المحن، والثبات أمام الفتن، </w:t>
      </w:r>
    </w:p>
    <w:p w:rsidR="00D418B5" w:rsidRPr="008F0A1C" w:rsidRDefault="00D418B5" w:rsidP="008F0A1C">
      <w:pPr>
        <w:bidi/>
        <w:spacing w:after="0" w:line="240" w:lineRule="auto"/>
        <w:jc w:val="lowKashida"/>
        <w:rPr>
          <w:rFonts w:ascii="Sakkal Majalla" w:eastAsia="Times New Roman" w:hAnsi="Sakkal Majalla" w:cs="Sakkal Majalla"/>
          <w:sz w:val="40"/>
          <w:szCs w:val="40"/>
          <w:rtl/>
          <w:lang w:bidi="ar"/>
        </w:rPr>
      </w:pPr>
      <w:r w:rsidRPr="008F0A1C">
        <w:rPr>
          <w:rFonts w:ascii="Sakkal Majalla" w:eastAsia="Times New Roman" w:hAnsi="Sakkal Majalla" w:cs="Sakkal Majalla"/>
          <w:sz w:val="40"/>
          <w:szCs w:val="40"/>
          <w:rtl/>
          <w:lang w:bidi="ar"/>
        </w:rPr>
        <w:t xml:space="preserve">ولذلك كان أشد الناس بلاء الأنبياء، ثم الأمثل فالأمثل؛ </w:t>
      </w:r>
    </w:p>
    <w:p w:rsidR="00D418B5" w:rsidRPr="008F0A1C" w:rsidRDefault="00D418B5" w:rsidP="002850E6">
      <w:pPr>
        <w:bidi/>
        <w:spacing w:after="0" w:line="240" w:lineRule="auto"/>
        <w:jc w:val="lowKashida"/>
        <w:rPr>
          <w:rFonts w:ascii="Sakkal Majalla" w:eastAsia="Times New Roman" w:hAnsi="Sakkal Majalla" w:cs="Sakkal Majalla"/>
          <w:sz w:val="40"/>
          <w:szCs w:val="40"/>
          <w:rtl/>
          <w:lang w:bidi="ar"/>
        </w:rPr>
      </w:pPr>
      <w:r w:rsidRPr="008F0A1C">
        <w:rPr>
          <w:rFonts w:ascii="Sakkal Majalla" w:eastAsia="Times New Roman" w:hAnsi="Sakkal Majalla" w:cs="Sakkal Majalla"/>
          <w:sz w:val="40"/>
          <w:szCs w:val="40"/>
          <w:rtl/>
          <w:lang w:bidi="ar"/>
        </w:rPr>
        <w:t>لأن الله تعالى قال فيهم: “أُولَئِكَ الَّذِينَ هَدَ</w:t>
      </w:r>
      <w:r w:rsidR="002850E6">
        <w:rPr>
          <w:rFonts w:ascii="Sakkal Majalla" w:eastAsia="Times New Roman" w:hAnsi="Sakkal Majalla" w:cs="Sakkal Majalla"/>
          <w:sz w:val="40"/>
          <w:szCs w:val="40"/>
          <w:rtl/>
          <w:lang w:bidi="ar"/>
        </w:rPr>
        <w:t xml:space="preserve">ى اللهُ </w:t>
      </w:r>
      <w:proofErr w:type="spellStart"/>
      <w:r w:rsidR="002850E6">
        <w:rPr>
          <w:rFonts w:ascii="Sakkal Majalla" w:eastAsia="Times New Roman" w:hAnsi="Sakkal Majalla" w:cs="Sakkal Majalla"/>
          <w:sz w:val="40"/>
          <w:szCs w:val="40"/>
          <w:rtl/>
          <w:lang w:bidi="ar"/>
        </w:rPr>
        <w:t>فَبِهُدَاهُمُ</w:t>
      </w:r>
      <w:proofErr w:type="spellEnd"/>
      <w:r w:rsidR="002850E6">
        <w:rPr>
          <w:rFonts w:ascii="Sakkal Majalla" w:eastAsia="Times New Roman" w:hAnsi="Sakkal Majalla" w:cs="Sakkal Majalla"/>
          <w:sz w:val="40"/>
          <w:szCs w:val="40"/>
          <w:rtl/>
          <w:lang w:bidi="ar"/>
        </w:rPr>
        <w:t xml:space="preserve"> اقْتَدِهْ</w:t>
      </w:r>
      <w:r w:rsidRPr="008F0A1C">
        <w:rPr>
          <w:rFonts w:ascii="Sakkal Majalla" w:eastAsia="Times New Roman" w:hAnsi="Sakkal Majalla" w:cs="Sakkal Majalla"/>
          <w:sz w:val="40"/>
          <w:szCs w:val="40"/>
          <w:rtl/>
          <w:lang w:bidi="ar"/>
        </w:rPr>
        <w:t xml:space="preserve"> </w:t>
      </w:r>
      <w:r w:rsidRPr="002850E6">
        <w:rPr>
          <w:rFonts w:ascii="Sakkal Majalla" w:eastAsia="Times New Roman" w:hAnsi="Sakkal Majalla" w:cs="Sakkal Majalla"/>
          <w:sz w:val="36"/>
          <w:szCs w:val="36"/>
          <w:rtl/>
          <w:lang w:bidi="ar"/>
        </w:rPr>
        <w:t xml:space="preserve">(الأنعام: </w:t>
      </w:r>
      <w:r w:rsidR="002850E6" w:rsidRPr="002850E6">
        <w:rPr>
          <w:rFonts w:ascii="Sakkal Majalla" w:eastAsia="Times New Roman" w:hAnsi="Sakkal Majalla" w:cs="Sakkal Majalla" w:hint="cs"/>
          <w:sz w:val="36"/>
          <w:szCs w:val="36"/>
          <w:rtl/>
          <w:lang w:bidi="ar"/>
        </w:rPr>
        <w:t>90)</w:t>
      </w:r>
    </w:p>
    <w:p w:rsidR="00D418B5" w:rsidRPr="008F0A1C" w:rsidRDefault="00D418B5" w:rsidP="008F0A1C">
      <w:pPr>
        <w:bidi/>
        <w:spacing w:after="0" w:line="240" w:lineRule="auto"/>
        <w:jc w:val="lowKashida"/>
        <w:rPr>
          <w:rFonts w:ascii="Sakkal Majalla" w:eastAsia="Times New Roman" w:hAnsi="Sakkal Majalla" w:cs="Sakkal Majalla"/>
          <w:sz w:val="40"/>
          <w:szCs w:val="40"/>
          <w:rtl/>
          <w:lang w:bidi="ar"/>
        </w:rPr>
      </w:pPr>
      <w:r w:rsidRPr="008F0A1C">
        <w:rPr>
          <w:rFonts w:ascii="Sakkal Majalla" w:eastAsia="Times New Roman" w:hAnsi="Sakkal Majalla" w:cs="Sakkal Majalla"/>
          <w:sz w:val="40"/>
          <w:szCs w:val="40"/>
          <w:rtl/>
          <w:lang w:bidi="ar"/>
        </w:rPr>
        <w:t> </w:t>
      </w:r>
    </w:p>
    <w:p w:rsidR="00D418B5" w:rsidRPr="00E67B58" w:rsidRDefault="00D418B5" w:rsidP="008F0A1C">
      <w:pPr>
        <w:bidi/>
        <w:spacing w:after="0" w:line="240" w:lineRule="auto"/>
        <w:jc w:val="lowKashida"/>
        <w:rPr>
          <w:rFonts w:ascii="Sakkal Majalla" w:eastAsia="Times New Roman" w:hAnsi="Sakkal Majalla" w:cs="Sakkal Majalla"/>
          <w:sz w:val="40"/>
          <w:szCs w:val="40"/>
          <w:u w:val="single"/>
          <w:rtl/>
          <w:lang w:bidi="ar"/>
        </w:rPr>
      </w:pPr>
      <w:r w:rsidRPr="00E67B58">
        <w:rPr>
          <w:rFonts w:ascii="Sakkal Majalla" w:eastAsia="Times New Roman" w:hAnsi="Sakkal Majalla" w:cs="Sakkal Majalla"/>
          <w:sz w:val="40"/>
          <w:szCs w:val="40"/>
          <w:u w:val="single"/>
          <w:rtl/>
          <w:lang w:bidi="ar"/>
        </w:rPr>
        <w:t>ثانيا: تمحيص الجماعة المسلمة حتى لا يدخل فيها من ليس منها أو لا يندس في صفوفها غير جدير بالانتساب إليها؛</w:t>
      </w:r>
    </w:p>
    <w:p w:rsidR="00D418B5" w:rsidRPr="002850E6" w:rsidRDefault="00D418B5" w:rsidP="008F0A1C">
      <w:pPr>
        <w:bidi/>
        <w:spacing w:after="0" w:line="240" w:lineRule="auto"/>
        <w:jc w:val="lowKashida"/>
        <w:rPr>
          <w:rFonts w:ascii="Sakkal Majalla" w:eastAsia="Times New Roman" w:hAnsi="Sakkal Majalla" w:cs="Sakkal Majalla"/>
          <w:sz w:val="32"/>
          <w:szCs w:val="32"/>
          <w:rtl/>
          <w:lang w:bidi="ar"/>
        </w:rPr>
      </w:pPr>
      <w:r w:rsidRPr="008F0A1C">
        <w:rPr>
          <w:rFonts w:ascii="Sakkal Majalla" w:eastAsia="Times New Roman" w:hAnsi="Sakkal Majalla" w:cs="Sakkal Majalla"/>
          <w:sz w:val="40"/>
          <w:szCs w:val="40"/>
          <w:rtl/>
          <w:lang w:bidi="ar"/>
        </w:rPr>
        <w:t xml:space="preserve">وَتِلْكَ الأيَّامُ نُدَاوِلُهَا بَيْنَ النَّاسِ وَلِيَعْلَمَ اللهُ الَّذِينَ آمَنُوا وَيَتَّخِذَ مِنْكُمْ شُهَدَاءَ وَاللهُ لاَ يُحِبُّ الظَّالِمِينَ* وَلِيُمَحِّصَ اللهُ الَّذِينَ آمَنُوا وَيَمْحَقَ </w:t>
      </w:r>
      <w:proofErr w:type="gramStart"/>
      <w:r w:rsidRPr="008F0A1C">
        <w:rPr>
          <w:rFonts w:ascii="Sakkal Majalla" w:eastAsia="Times New Roman" w:hAnsi="Sakkal Majalla" w:cs="Sakkal Majalla"/>
          <w:sz w:val="40"/>
          <w:szCs w:val="40"/>
          <w:rtl/>
          <w:lang w:bidi="ar"/>
        </w:rPr>
        <w:t>الْكَافِرِينَ</w:t>
      </w:r>
      <w:r w:rsidR="002850E6">
        <w:rPr>
          <w:rFonts w:ascii="Sakkal Majalla" w:eastAsia="Times New Roman" w:hAnsi="Sakkal Majalla" w:cs="Sakkal Majalla" w:hint="cs"/>
          <w:sz w:val="32"/>
          <w:szCs w:val="32"/>
          <w:rtl/>
          <w:lang w:bidi="ar"/>
        </w:rPr>
        <w:t xml:space="preserve"> </w:t>
      </w:r>
      <w:r w:rsidRPr="002850E6">
        <w:rPr>
          <w:rFonts w:ascii="Sakkal Majalla" w:eastAsia="Times New Roman" w:hAnsi="Sakkal Majalla" w:cs="Sakkal Majalla"/>
          <w:sz w:val="32"/>
          <w:szCs w:val="32"/>
          <w:rtl/>
          <w:lang w:bidi="ar"/>
        </w:rPr>
        <w:t xml:space="preserve"> (</w:t>
      </w:r>
      <w:proofErr w:type="gramEnd"/>
      <w:r w:rsidRPr="002850E6">
        <w:rPr>
          <w:rFonts w:ascii="Sakkal Majalla" w:eastAsia="Times New Roman" w:hAnsi="Sakkal Majalla" w:cs="Sakkal Majalla"/>
          <w:sz w:val="32"/>
          <w:szCs w:val="32"/>
          <w:rtl/>
          <w:lang w:bidi="ar"/>
        </w:rPr>
        <w:t xml:space="preserve">آل عمران: آية 140-141): </w:t>
      </w:r>
    </w:p>
    <w:p w:rsidR="00504F34" w:rsidRPr="002850E6" w:rsidRDefault="00504F34" w:rsidP="002850E6">
      <w:pPr>
        <w:bidi/>
        <w:spacing w:after="0" w:line="240" w:lineRule="auto"/>
        <w:jc w:val="lowKashida"/>
        <w:rPr>
          <w:rFonts w:ascii="Sakkal Majalla" w:hAnsi="Sakkal Majalla" w:cs="Sakkal Majalla"/>
          <w:sz w:val="32"/>
          <w:szCs w:val="32"/>
          <w:rtl/>
        </w:rPr>
      </w:pPr>
      <w:r w:rsidRPr="002850E6">
        <w:rPr>
          <w:rFonts w:ascii="Sakkal Majalla" w:hAnsi="Sakkal Majalla" w:cs="Sakkal Majalla"/>
          <w:sz w:val="39"/>
          <w:szCs w:val="39"/>
          <w:rtl/>
        </w:rPr>
        <w:t>إِنَّ الَّذِينَ جَاءُوا بِالْإِفْكِ عُصْبَةٌ مِنْكُمْ لَا تَحْسَبُوهُ شَرّاً لَكُمْ بَلْ هُوَ خَيْرٌ</w:t>
      </w:r>
      <w:r w:rsidRPr="002850E6">
        <w:rPr>
          <w:rFonts w:ascii="Sakkal Majalla" w:hAnsi="Sakkal Majalla" w:cs="Sakkal Majalla" w:hint="cs"/>
          <w:sz w:val="39"/>
          <w:szCs w:val="39"/>
          <w:rtl/>
        </w:rPr>
        <w:t xml:space="preserve"> </w:t>
      </w:r>
      <w:proofErr w:type="gramStart"/>
      <w:r w:rsidRPr="002850E6">
        <w:rPr>
          <w:rFonts w:ascii="Sakkal Majalla" w:hAnsi="Sakkal Majalla" w:cs="Sakkal Majalla"/>
          <w:sz w:val="32"/>
          <w:szCs w:val="32"/>
          <w:rtl/>
        </w:rPr>
        <w:t>( سورة</w:t>
      </w:r>
      <w:proofErr w:type="gramEnd"/>
      <w:r w:rsidRPr="002850E6">
        <w:rPr>
          <w:rFonts w:ascii="Sakkal Majalla" w:hAnsi="Sakkal Majalla" w:cs="Sakkal Majalla"/>
          <w:sz w:val="32"/>
          <w:szCs w:val="32"/>
          <w:rtl/>
        </w:rPr>
        <w:t xml:space="preserve"> النور الآية: 11 </w:t>
      </w:r>
    </w:p>
    <w:p w:rsidR="00D418B5" w:rsidRPr="00292FEE" w:rsidRDefault="00D418B5" w:rsidP="008F0A1C">
      <w:pPr>
        <w:bidi/>
        <w:spacing w:after="0" w:line="240" w:lineRule="auto"/>
        <w:jc w:val="lowKashida"/>
        <w:rPr>
          <w:rFonts w:ascii="Sakkal Majalla" w:eastAsia="Times New Roman" w:hAnsi="Sakkal Majalla" w:cs="Sakkal Majalla"/>
          <w:lang w:bidi="ar"/>
        </w:rPr>
      </w:pPr>
    </w:p>
    <w:p w:rsidR="00D418B5" w:rsidRPr="00E67B58" w:rsidRDefault="00D418B5" w:rsidP="008F0A1C">
      <w:pPr>
        <w:bidi/>
        <w:spacing w:after="0" w:line="240" w:lineRule="auto"/>
        <w:jc w:val="lowKashida"/>
        <w:rPr>
          <w:rFonts w:ascii="Sakkal Majalla" w:eastAsia="Times New Roman" w:hAnsi="Sakkal Majalla" w:cs="Sakkal Majalla"/>
          <w:sz w:val="40"/>
          <w:szCs w:val="40"/>
          <w:u w:val="single"/>
          <w:rtl/>
          <w:lang w:bidi="ar"/>
        </w:rPr>
      </w:pPr>
      <w:r w:rsidRPr="00E67B58">
        <w:rPr>
          <w:rFonts w:ascii="Sakkal Majalla" w:eastAsia="Times New Roman" w:hAnsi="Sakkal Majalla" w:cs="Sakkal Majalla"/>
          <w:sz w:val="40"/>
          <w:szCs w:val="40"/>
          <w:u w:val="single"/>
          <w:rtl/>
          <w:lang w:bidi="ar"/>
        </w:rPr>
        <w:t>ثالثا</w:t>
      </w:r>
      <w:r w:rsidR="002850E6" w:rsidRPr="00E67B58">
        <w:rPr>
          <w:rFonts w:ascii="Sakkal Majalla" w:eastAsia="Times New Roman" w:hAnsi="Sakkal Majalla" w:cs="Sakkal Majalla"/>
          <w:sz w:val="40"/>
          <w:szCs w:val="40"/>
          <w:u w:val="single"/>
          <w:rtl/>
          <w:lang w:bidi="ar"/>
        </w:rPr>
        <w:t>: رفع درجاتهم</w:t>
      </w:r>
    </w:p>
    <w:p w:rsidR="00D418B5" w:rsidRPr="008F0A1C" w:rsidRDefault="00D418B5" w:rsidP="008F0A1C">
      <w:pPr>
        <w:bidi/>
        <w:spacing w:after="0" w:line="240" w:lineRule="auto"/>
        <w:jc w:val="lowKashida"/>
        <w:rPr>
          <w:rFonts w:ascii="Sakkal Majalla" w:eastAsia="Times New Roman" w:hAnsi="Sakkal Majalla" w:cs="Sakkal Majalla"/>
          <w:sz w:val="40"/>
          <w:szCs w:val="40"/>
          <w:rtl/>
          <w:lang w:bidi="ar"/>
        </w:rPr>
      </w:pPr>
      <w:r w:rsidRPr="002850E6">
        <w:rPr>
          <w:rFonts w:ascii="Sakkal Majalla" w:eastAsia="Times New Roman" w:hAnsi="Sakkal Majalla" w:cs="Sakkal Majalla"/>
          <w:sz w:val="30"/>
          <w:szCs w:val="30"/>
          <w:rtl/>
          <w:lang w:bidi="ar"/>
        </w:rPr>
        <w:lastRenderedPageBreak/>
        <w:t>قال النبي ـ صلى الله عليه وسلم ـ “</w:t>
      </w:r>
      <w:r w:rsidRPr="008F0A1C">
        <w:rPr>
          <w:rFonts w:ascii="Sakkal Majalla" w:eastAsia="Times New Roman" w:hAnsi="Sakkal Majalla" w:cs="Sakkal Majalla"/>
          <w:sz w:val="40"/>
          <w:szCs w:val="40"/>
          <w:rtl/>
          <w:lang w:bidi="ar"/>
        </w:rPr>
        <w:t>ما يصيب المسلم من نَصَبٍ ولا وَصَبٍ حتى الشوكة يشاكها، إلا رفعه ال</w:t>
      </w:r>
      <w:r w:rsidR="002850E6">
        <w:rPr>
          <w:rFonts w:ascii="Sakkal Majalla" w:eastAsia="Times New Roman" w:hAnsi="Sakkal Majalla" w:cs="Sakkal Majalla"/>
          <w:sz w:val="40"/>
          <w:szCs w:val="40"/>
          <w:rtl/>
          <w:lang w:bidi="ar"/>
        </w:rPr>
        <w:t>له بها درجة، وحط عنه بها خطيئة</w:t>
      </w:r>
      <w:r w:rsidR="002850E6">
        <w:rPr>
          <w:rFonts w:ascii="Sakkal Majalla" w:eastAsia="Times New Roman" w:hAnsi="Sakkal Majalla" w:cs="Sakkal Majalla" w:hint="cs"/>
          <w:sz w:val="40"/>
          <w:szCs w:val="40"/>
          <w:rtl/>
          <w:lang w:bidi="ar"/>
        </w:rPr>
        <w:t xml:space="preserve"> </w:t>
      </w:r>
      <w:r w:rsidR="002850E6">
        <w:rPr>
          <w:rFonts w:ascii="Sakkal Majalla" w:eastAsia="Times New Roman" w:hAnsi="Sakkal Majalla" w:cs="Sakkal Majalla"/>
          <w:sz w:val="40"/>
          <w:szCs w:val="40"/>
          <w:rtl/>
          <w:lang w:bidi="ar"/>
        </w:rPr>
        <w:t>–</w:t>
      </w:r>
      <w:r w:rsidR="002850E6">
        <w:rPr>
          <w:rFonts w:ascii="Sakkal Majalla" w:eastAsia="Times New Roman" w:hAnsi="Sakkal Majalla" w:cs="Sakkal Majalla" w:hint="cs"/>
          <w:sz w:val="40"/>
          <w:szCs w:val="40"/>
          <w:rtl/>
          <w:lang w:bidi="ar"/>
        </w:rPr>
        <w:t xml:space="preserve"> </w:t>
      </w:r>
      <w:r w:rsidR="002850E6" w:rsidRPr="002850E6">
        <w:rPr>
          <w:rFonts w:ascii="Sakkal Majalla" w:eastAsia="Times New Roman" w:hAnsi="Sakkal Majalla" w:cs="Sakkal Majalla" w:hint="cs"/>
          <w:sz w:val="32"/>
          <w:szCs w:val="32"/>
          <w:rtl/>
          <w:lang w:bidi="ar"/>
        </w:rPr>
        <w:t>متفق عليه</w:t>
      </w:r>
    </w:p>
    <w:p w:rsidR="009F5F64" w:rsidRPr="00292FEE" w:rsidRDefault="009F5F64" w:rsidP="008F0A1C">
      <w:pPr>
        <w:bidi/>
        <w:spacing w:after="0" w:line="240" w:lineRule="auto"/>
        <w:jc w:val="lowKashida"/>
        <w:rPr>
          <w:rFonts w:ascii="Sakkal Majalla" w:eastAsia="Times New Roman" w:hAnsi="Sakkal Majalla" w:cs="Sakkal Majalla"/>
          <w:sz w:val="26"/>
          <w:szCs w:val="26"/>
          <w:rtl/>
          <w:lang w:bidi="ar"/>
        </w:rPr>
      </w:pPr>
    </w:p>
    <w:p w:rsidR="009F5F64" w:rsidRPr="00E67B58" w:rsidRDefault="009F5F64" w:rsidP="00E67B58">
      <w:pPr>
        <w:bidi/>
        <w:spacing w:after="0" w:line="240" w:lineRule="auto"/>
        <w:jc w:val="lowKashida"/>
        <w:rPr>
          <w:rFonts w:ascii="Sakkal Majalla" w:hAnsi="Sakkal Majalla" w:cs="Sakkal Majalla"/>
          <w:sz w:val="40"/>
          <w:szCs w:val="40"/>
          <w:u w:val="single"/>
          <w:rtl/>
        </w:rPr>
      </w:pPr>
      <w:proofErr w:type="gramStart"/>
      <w:r w:rsidRPr="00E67B58">
        <w:rPr>
          <w:rFonts w:ascii="Sakkal Majalla" w:hAnsi="Sakkal Majalla" w:cs="Sakkal Majalla" w:hint="cs"/>
          <w:sz w:val="40"/>
          <w:szCs w:val="40"/>
          <w:u w:val="single"/>
          <w:rtl/>
        </w:rPr>
        <w:t>رابعا</w:t>
      </w:r>
      <w:r w:rsidRPr="00E67B58">
        <w:rPr>
          <w:rFonts w:ascii="Sakkal Majalla" w:hAnsi="Sakkal Majalla" w:cs="Sakkal Majalla"/>
          <w:sz w:val="40"/>
          <w:szCs w:val="40"/>
          <w:u w:val="single"/>
          <w:rtl/>
        </w:rPr>
        <w:t xml:space="preserve"> :</w:t>
      </w:r>
      <w:proofErr w:type="gramEnd"/>
      <w:r w:rsidRPr="00E67B58">
        <w:rPr>
          <w:rFonts w:ascii="Sakkal Majalla" w:hAnsi="Sakkal Majalla" w:cs="Sakkal Majalla"/>
          <w:sz w:val="40"/>
          <w:szCs w:val="40"/>
          <w:u w:val="single"/>
          <w:rtl/>
        </w:rPr>
        <w:t xml:space="preserve"> الإعداد الحقيقي لتحمل الأمانة</w:t>
      </w:r>
    </w:p>
    <w:p w:rsidR="00E67B58" w:rsidRDefault="009F5F64" w:rsidP="008F0A1C">
      <w:pPr>
        <w:bidi/>
        <w:spacing w:after="0" w:line="240" w:lineRule="auto"/>
        <w:jc w:val="lowKashida"/>
        <w:rPr>
          <w:rFonts w:ascii="Sakkal Majalla" w:hAnsi="Sakkal Majalla" w:cs="Sakkal Majalla"/>
          <w:sz w:val="40"/>
          <w:szCs w:val="40"/>
          <w:rtl/>
        </w:rPr>
      </w:pPr>
      <w:r w:rsidRPr="008F0A1C">
        <w:rPr>
          <w:rFonts w:ascii="Sakkal Majalla" w:hAnsi="Sakkal Majalla" w:cs="Sakkal Majalla"/>
          <w:noProof/>
          <w:sz w:val="40"/>
          <w:szCs w:val="40"/>
          <w:rtl/>
        </w:rPr>
        <mc:AlternateContent>
          <mc:Choice Requires="wps">
            <w:drawing>
              <wp:anchor distT="0" distB="0" distL="0" distR="0" simplePos="0" relativeHeight="251659264" behindDoc="0" locked="0" layoutInCell="1" allowOverlap="0" wp14:anchorId="0C18B2FB" wp14:editId="2A96F7D0">
                <wp:simplePos x="0" y="0"/>
                <wp:positionH relativeFrom="column">
                  <wp:align>left</wp:align>
                </wp:positionH>
                <wp:positionV relativeFrom="line">
                  <wp:posOffset>0</wp:posOffset>
                </wp:positionV>
                <wp:extent cx="304800" cy="304800"/>
                <wp:effectExtent l="0" t="0" r="0" b="0"/>
                <wp:wrapSquare wrapText="bothSides"/>
                <wp:docPr id="5" name="Rectangle 5" descr="الفتن تطهر النفوس كما تصفي النار الذهب"/>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BBDED" id="Rectangle 5" o:spid="_x0000_s1026" alt="الفتن تطهر النفوس كما تصفي النار الذهب"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2D/QIAAAYGAAAOAAAAZHJzL2Uyb0RvYy54bWysVM1u1DAQviPxDpbvaZJt9idR06rd7SKk&#10;AhWFB/AmzsYisYPtbloQhwooiBcp6gmEEK+SvA1jZ3e7bS8I8MGyZ8bf/H2enb2zskALKhUTPMb+&#10;locR5YlIGZ/H+OWLqTPCSGnCU1IITmN8ThXe2334YKeuItoTuShSKhGAcBXVVYxzravIdVWS05Ko&#10;LVFRDspMyJJouMq5m0pSA3pZuD3PG7i1kGklRUKVAumkU+Jdi59lNNHPskxRjYoYQ2za7tLuM7O7&#10;uzskmktS5SxZhkH+IoqSMA5O11ATogk6leweVMkSKZTI9FYiSldkGUuozQGy8b072ZzkpKI2FyiO&#10;qtZlUv8PNnm6OJaIpTHuY8RJCS16DkUjfF5QBKKUqgTK1Vy1H9qL5rq9RM1186v91HxHVnbZXrSf&#10;mx+ofd9+bK6M8idIviyVzdXSrvkGT76aateVisDpSXUsTb1UdSSSVwpxMc7BKd1XFbgHJkE0K5GU&#10;os4pSSFt30C4tzDMRQEamtVPRArxk1MtbC/OMlkaH1BldGZbfr5uOT3TKAHhtheMPCBGAqrl2Xgg&#10;0epxJZV+REWJzCHGEqKz4GRxpHRnujIxvriYsqIAOYkKfksAmJ0EXMNTozNBWJK8Db3wcHQ4Cpyg&#10;Nzh0Am8ycfan48AZTP1hf7I9GY8n/jvj1w+inKUp5cbNirB+8GeEWH6djmpryipRsNTAmZCUnM/G&#10;hUQLAh9mapctOWhuzNzbYdh6QS53UvJ7gXfQC53pYDR0gmnQd8KhN3I8PzwIB14QBpPp7ZSOGKf/&#10;nhKqYxz2e33bpY2g7+Tm2XU/NxKVTMNIKlgZY6AGLGNEIsPAQ57asyas6M4bpTDh35QC2r1qtOWr&#10;oWjH/plIz4GuUgCdgHkwPOGQC/kGoxoGUYzV61MiKUbFYw6UD/0gMJPLXoL+sAcXuamZbWoITwAq&#10;xhqj7jjW3bQ7rSSb5+DJt4XhYh++ScYshc0X6qJafi4YNjaT5WA002zzbq1uxvfu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8&#10;Qm2D/QIAAAYGAAAOAAAAAAAAAAAAAAAAAC4CAABkcnMvZTJvRG9jLnhtbFBLAQItABQABgAIAAAA&#10;IQBMoOks2AAAAAMBAAAPAAAAAAAAAAAAAAAAAFcFAABkcnMvZG93bnJldi54bWxQSwUGAAAAAAQA&#10;BADzAAAAXAYAAAAA&#10;" o:allowoverlap="f" filled="f" stroked="f">
                <o:lock v:ext="edit" aspectratio="t"/>
                <w10:wrap type="square" anchory="line"/>
              </v:rect>
            </w:pict>
          </mc:Fallback>
        </mc:AlternateContent>
      </w:r>
      <w:r w:rsidRPr="008F0A1C">
        <w:rPr>
          <w:rFonts w:ascii="Sakkal Majalla" w:hAnsi="Sakkal Majalla" w:cs="Sakkal Majalla"/>
          <w:sz w:val="40"/>
          <w:szCs w:val="40"/>
          <w:rtl/>
        </w:rPr>
        <w:t>أما هدف الابتلاء فهو الإعداد الحقيقي لتحمل الأ</w:t>
      </w:r>
      <w:r w:rsidR="00E67B58">
        <w:rPr>
          <w:rFonts w:ascii="Sakkal Majalla" w:hAnsi="Sakkal Majalla" w:cs="Sakkal Majalla"/>
          <w:sz w:val="40"/>
          <w:szCs w:val="40"/>
          <w:rtl/>
        </w:rPr>
        <w:t>مانة الكبرى والمسؤولية العظمى</w:t>
      </w:r>
    </w:p>
    <w:p w:rsidR="00E67B58" w:rsidRDefault="009F5F64" w:rsidP="00E67B58">
      <w:pPr>
        <w:bidi/>
        <w:spacing w:after="0" w:line="240" w:lineRule="auto"/>
        <w:jc w:val="lowKashida"/>
        <w:rPr>
          <w:rFonts w:ascii="Sakkal Majalla" w:hAnsi="Sakkal Majalla" w:cs="Sakkal Majalla"/>
          <w:sz w:val="40"/>
          <w:szCs w:val="40"/>
          <w:rtl/>
        </w:rPr>
      </w:pPr>
      <w:r w:rsidRPr="008F0A1C">
        <w:rPr>
          <w:rFonts w:ascii="Sakkal Majalla" w:hAnsi="Sakkal Majalla" w:cs="Sakkal Majalla"/>
          <w:sz w:val="40"/>
          <w:szCs w:val="40"/>
          <w:rtl/>
        </w:rPr>
        <w:t>فحمل الأمانة لا يتم إلا بالمعاناة</w:t>
      </w:r>
    </w:p>
    <w:p w:rsidR="009F5F64" w:rsidRPr="008F0A1C" w:rsidRDefault="009F5F64" w:rsidP="00E67B58">
      <w:pPr>
        <w:bidi/>
        <w:spacing w:after="0" w:line="240" w:lineRule="auto"/>
        <w:jc w:val="lowKashida"/>
        <w:rPr>
          <w:rFonts w:ascii="Sakkal Majalla" w:hAnsi="Sakkal Majalla" w:cs="Sakkal Majalla"/>
          <w:sz w:val="40"/>
          <w:szCs w:val="40"/>
          <w:rtl/>
        </w:rPr>
      </w:pPr>
      <w:r w:rsidRPr="008F0A1C">
        <w:rPr>
          <w:rFonts w:ascii="Sakkal Majalla" w:hAnsi="Sakkal Majalla" w:cs="Sakkal Majalla"/>
          <w:sz w:val="40"/>
          <w:szCs w:val="40"/>
          <w:rtl/>
        </w:rPr>
        <w:t xml:space="preserve"> فكما تفتن النار الذهب لتفصل بينه وبين العناصر الرخيصة العالقة </w:t>
      </w:r>
      <w:proofErr w:type="gramStart"/>
      <w:r w:rsidRPr="008F0A1C">
        <w:rPr>
          <w:rFonts w:ascii="Sakkal Majalla" w:hAnsi="Sakkal Majalla" w:cs="Sakkal Majalla"/>
          <w:sz w:val="40"/>
          <w:szCs w:val="40"/>
          <w:rtl/>
        </w:rPr>
        <w:t>به ،</w:t>
      </w:r>
      <w:proofErr w:type="gramEnd"/>
      <w:r w:rsidRPr="008F0A1C">
        <w:rPr>
          <w:rFonts w:ascii="Sakkal Majalla" w:hAnsi="Sakkal Majalla" w:cs="Sakkal Majalla"/>
          <w:sz w:val="40"/>
          <w:szCs w:val="40"/>
          <w:rtl/>
        </w:rPr>
        <w:t xml:space="preserve"> كذلك تصنع الفتن بالنفوس تصهرها فتنفي عنها الخبث . </w:t>
      </w:r>
    </w:p>
    <w:p w:rsidR="00D568A9" w:rsidRPr="00292FEE" w:rsidRDefault="00D568A9" w:rsidP="008F0A1C">
      <w:pPr>
        <w:bidi/>
        <w:spacing w:after="0" w:line="240" w:lineRule="auto"/>
        <w:jc w:val="lowKashida"/>
        <w:rPr>
          <w:rFonts w:ascii="Sakkal Majalla" w:hAnsi="Sakkal Majalla" w:cs="Sakkal Majalla"/>
          <w:sz w:val="20"/>
          <w:szCs w:val="20"/>
          <w:rtl/>
        </w:rPr>
      </w:pPr>
    </w:p>
    <w:p w:rsidR="00561E07" w:rsidRPr="00E67B58" w:rsidRDefault="00E67B58" w:rsidP="008F0A1C">
      <w:pPr>
        <w:bidi/>
        <w:spacing w:after="0" w:line="240" w:lineRule="auto"/>
        <w:jc w:val="lowKashida"/>
        <w:rPr>
          <w:rFonts w:ascii="Sakkal Majalla" w:hAnsi="Sakkal Majalla" w:cs="Sakkal Majalla"/>
          <w:sz w:val="40"/>
          <w:szCs w:val="40"/>
          <w:u w:val="single"/>
          <w:rtl/>
        </w:rPr>
      </w:pPr>
      <w:proofErr w:type="gramStart"/>
      <w:r w:rsidRPr="00E67B58">
        <w:rPr>
          <w:rFonts w:ascii="Sakkal Majalla" w:hAnsi="Sakkal Majalla" w:cs="Sakkal Majalla" w:hint="cs"/>
          <w:sz w:val="40"/>
          <w:szCs w:val="40"/>
          <w:u w:val="single"/>
          <w:rtl/>
        </w:rPr>
        <w:t>خامسا</w:t>
      </w:r>
      <w:r w:rsidR="0070315F" w:rsidRPr="00E67B58">
        <w:rPr>
          <w:rFonts w:ascii="Sakkal Majalla" w:hAnsi="Sakkal Majalla" w:cs="Sakkal Majalla" w:hint="cs"/>
          <w:sz w:val="40"/>
          <w:szCs w:val="40"/>
          <w:u w:val="single"/>
          <w:rtl/>
        </w:rPr>
        <w:t xml:space="preserve"> </w:t>
      </w:r>
      <w:r w:rsidR="0070315F" w:rsidRPr="00E67B58">
        <w:rPr>
          <w:rFonts w:ascii="Sakkal Majalla" w:hAnsi="Sakkal Majalla" w:cs="Sakkal Majalla"/>
          <w:sz w:val="40"/>
          <w:szCs w:val="40"/>
          <w:u w:val="single"/>
          <w:rtl/>
        </w:rPr>
        <w:t xml:space="preserve"> في</w:t>
      </w:r>
      <w:proofErr w:type="gramEnd"/>
      <w:r w:rsidR="0070315F" w:rsidRPr="00E67B58">
        <w:rPr>
          <w:rFonts w:ascii="Sakkal Majalla" w:hAnsi="Sakkal Majalla" w:cs="Sakkal Majalla"/>
          <w:sz w:val="40"/>
          <w:szCs w:val="40"/>
          <w:u w:val="single"/>
          <w:rtl/>
        </w:rPr>
        <w:t xml:space="preserve"> فقه الابتلاء أن الابتلاء في الدنيا يجعلك في شوق للقاء الله تعالى </w:t>
      </w:r>
    </w:p>
    <w:p w:rsidR="0070315F" w:rsidRPr="008F0A1C" w:rsidRDefault="0070315F" w:rsidP="008F0A1C">
      <w:pPr>
        <w:bidi/>
        <w:spacing w:after="0" w:line="240" w:lineRule="auto"/>
        <w:jc w:val="lowKashida"/>
        <w:rPr>
          <w:rFonts w:ascii="Sakkal Majalla" w:hAnsi="Sakkal Majalla" w:cs="Sakkal Majalla"/>
          <w:sz w:val="40"/>
          <w:szCs w:val="40"/>
          <w:rtl/>
        </w:rPr>
      </w:pPr>
      <w:r w:rsidRPr="008F0A1C">
        <w:rPr>
          <w:rFonts w:ascii="Sakkal Majalla" w:hAnsi="Sakkal Majalla" w:cs="Sakkal Majalla"/>
          <w:sz w:val="40"/>
          <w:szCs w:val="40"/>
          <w:rtl/>
        </w:rPr>
        <w:t>فالدنيا لا تستقر لأحد ولا تدوم على حال فإذا ما اشتد الكرب وتعاظم الابتلاء اشتاق المؤمن للقاء مولاه وخرج حب الدنيا من قل</w:t>
      </w:r>
      <w:r w:rsidR="00975506">
        <w:rPr>
          <w:rFonts w:ascii="Sakkal Majalla" w:hAnsi="Sakkal Majalla" w:cs="Sakkal Majalla"/>
          <w:sz w:val="40"/>
          <w:szCs w:val="40"/>
          <w:rtl/>
        </w:rPr>
        <w:t>به وتعلق بالآخرة وعمل لها وسعى</w:t>
      </w:r>
    </w:p>
    <w:p w:rsidR="00620B00" w:rsidRPr="00292FEE" w:rsidRDefault="00620B00" w:rsidP="008F0A1C">
      <w:pPr>
        <w:bidi/>
        <w:spacing w:after="0" w:line="240" w:lineRule="auto"/>
        <w:jc w:val="lowKashida"/>
        <w:rPr>
          <w:rFonts w:ascii="Sakkal Majalla" w:eastAsia="Times New Roman" w:hAnsi="Sakkal Majalla" w:cs="Sakkal Majalla"/>
          <w:sz w:val="26"/>
          <w:szCs w:val="26"/>
          <w:rtl/>
        </w:rPr>
      </w:pPr>
    </w:p>
    <w:p w:rsidR="00341F14" w:rsidRPr="008F0A1C" w:rsidRDefault="00205F97" w:rsidP="00205F97">
      <w:pPr>
        <w:bidi/>
        <w:spacing w:after="0" w:line="240" w:lineRule="auto"/>
        <w:jc w:val="lowKashida"/>
        <w:rPr>
          <w:rFonts w:ascii="Sakkal Majalla" w:hAnsi="Sakkal Majalla" w:cs="Sakkal Majalla"/>
          <w:b/>
          <w:bCs/>
          <w:sz w:val="41"/>
          <w:szCs w:val="41"/>
          <w:u w:val="single"/>
          <w:rtl/>
        </w:rPr>
      </w:pPr>
      <w:r w:rsidRPr="008F0A1C">
        <w:rPr>
          <w:rFonts w:ascii="Sakkal Majalla" w:hAnsi="Sakkal Majalla" w:cs="Sakkal Majalla" w:hint="cs"/>
          <w:b/>
          <w:bCs/>
          <w:sz w:val="41"/>
          <w:szCs w:val="41"/>
          <w:u w:val="single"/>
          <w:rtl/>
        </w:rPr>
        <w:t>الابتلاء</w:t>
      </w:r>
      <w:r w:rsidR="00341F14" w:rsidRPr="008F0A1C">
        <w:rPr>
          <w:rFonts w:ascii="Sakkal Majalla" w:hAnsi="Sakkal Majalla" w:cs="Sakkal Majalla"/>
          <w:b/>
          <w:bCs/>
          <w:sz w:val="41"/>
          <w:szCs w:val="41"/>
          <w:u w:val="single"/>
          <w:rtl/>
        </w:rPr>
        <w:t xml:space="preserve"> بالسراء </w:t>
      </w:r>
      <w:proofErr w:type="gramStart"/>
      <w:r w:rsidR="00341F14" w:rsidRPr="008F0A1C">
        <w:rPr>
          <w:rFonts w:ascii="Sakkal Majalla" w:hAnsi="Sakkal Majalla" w:cs="Sakkal Majalla"/>
          <w:b/>
          <w:bCs/>
          <w:sz w:val="41"/>
          <w:szCs w:val="41"/>
          <w:u w:val="single"/>
          <w:rtl/>
        </w:rPr>
        <w:t>و بالضراء</w:t>
      </w:r>
      <w:proofErr w:type="gramEnd"/>
    </w:p>
    <w:p w:rsidR="00BB34D4" w:rsidRPr="008F0A1C" w:rsidRDefault="00BB34D4" w:rsidP="008F0A1C">
      <w:pPr>
        <w:bidi/>
        <w:spacing w:after="0" w:line="240" w:lineRule="auto"/>
        <w:jc w:val="lowKashida"/>
        <w:rPr>
          <w:rFonts w:ascii="Sakkal Majalla" w:hAnsi="Sakkal Majalla" w:cs="Sakkal Majalla"/>
          <w:sz w:val="39"/>
          <w:szCs w:val="39"/>
          <w:lang w:bidi="ar"/>
        </w:rPr>
      </w:pPr>
      <w:r w:rsidRPr="008F0A1C">
        <w:rPr>
          <w:rFonts w:ascii="Sakkal Majalla" w:hAnsi="Sakkal Majalla" w:cs="Sakkal Majalla"/>
          <w:sz w:val="39"/>
          <w:szCs w:val="39"/>
          <w:rtl/>
        </w:rPr>
        <w:lastRenderedPageBreak/>
        <w:t>وزمر الابتلاء زمرتان: السراء والضراء، بما يرضيك، وبما لا يرضيك، بما يسرك، وبما لا يسرك، بما يسعدك، وبما لا يسعدك.</w:t>
      </w:r>
    </w:p>
    <w:p w:rsidR="00BB34D4" w:rsidRPr="00205F97" w:rsidRDefault="00BB34D4" w:rsidP="00205F97">
      <w:pPr>
        <w:bidi/>
        <w:spacing w:after="0" w:line="240" w:lineRule="auto"/>
        <w:jc w:val="lowKashida"/>
        <w:rPr>
          <w:rFonts w:ascii="Sakkal Majalla" w:hAnsi="Sakkal Majalla" w:cs="Sakkal Majalla"/>
          <w:sz w:val="33"/>
          <w:szCs w:val="33"/>
          <w:rtl/>
        </w:rPr>
      </w:pPr>
      <w:r w:rsidRPr="00205F97">
        <w:rPr>
          <w:rFonts w:ascii="Sakkal Majalla" w:hAnsi="Sakkal Majalla" w:cs="Sakkal Majalla"/>
          <w:sz w:val="39"/>
          <w:szCs w:val="39"/>
          <w:rtl/>
        </w:rPr>
        <w:t xml:space="preserve">﴿ وَنَبْلُوكُمْ بِالشَّرِّ وَالْخَيْرِ </w:t>
      </w:r>
      <w:proofErr w:type="gramStart"/>
      <w:r w:rsidRPr="00205F97">
        <w:rPr>
          <w:rFonts w:ascii="Sakkal Majalla" w:hAnsi="Sakkal Majalla" w:cs="Sakkal Majalla"/>
          <w:sz w:val="39"/>
          <w:szCs w:val="39"/>
          <w:rtl/>
        </w:rPr>
        <w:t>فِتْنَةً﴾</w:t>
      </w:r>
      <w:r w:rsidR="00E8232D" w:rsidRPr="00205F97">
        <w:rPr>
          <w:rFonts w:ascii="Sakkal Majalla" w:hAnsi="Sakkal Majalla" w:cs="Sakkal Majalla" w:hint="cs"/>
          <w:sz w:val="39"/>
          <w:szCs w:val="39"/>
          <w:rtl/>
        </w:rPr>
        <w:t xml:space="preserve"> </w:t>
      </w:r>
      <w:r w:rsidRPr="00205F97">
        <w:rPr>
          <w:rFonts w:ascii="Sakkal Majalla" w:hAnsi="Sakkal Majalla" w:cs="Sakkal Majalla"/>
          <w:sz w:val="33"/>
          <w:szCs w:val="33"/>
          <w:rtl/>
        </w:rPr>
        <w:t>(</w:t>
      </w:r>
      <w:proofErr w:type="gramEnd"/>
      <w:r w:rsidRPr="00205F97">
        <w:rPr>
          <w:rFonts w:ascii="Sakkal Majalla" w:hAnsi="Sakkal Majalla" w:cs="Sakkal Majalla"/>
          <w:sz w:val="33"/>
          <w:szCs w:val="33"/>
          <w:rtl/>
        </w:rPr>
        <w:t xml:space="preserve"> سورة الأنبياء: 35 )</w:t>
      </w:r>
    </w:p>
    <w:p w:rsidR="00BB34D4" w:rsidRPr="00205F97" w:rsidRDefault="00BB34D4" w:rsidP="008F0A1C">
      <w:pPr>
        <w:bidi/>
        <w:spacing w:after="0" w:line="240" w:lineRule="auto"/>
        <w:jc w:val="lowKashida"/>
        <w:rPr>
          <w:rFonts w:ascii="Sakkal Majalla" w:hAnsi="Sakkal Majalla" w:cs="Sakkal Majalla"/>
          <w:sz w:val="39"/>
          <w:szCs w:val="39"/>
          <w:rtl/>
        </w:rPr>
      </w:pPr>
      <w:r w:rsidRPr="00205F97">
        <w:rPr>
          <w:rFonts w:ascii="Sakkal Majalla" w:hAnsi="Sakkal Majalla" w:cs="Sakkal Majalla"/>
          <w:sz w:val="39"/>
          <w:szCs w:val="39"/>
          <w:rtl/>
        </w:rPr>
        <w:t xml:space="preserve">﴿ إِنَّا جَعَلْنَا مَا عَلَى الْأَرْضِ زِينَةً لَهَا لِنَبْلُوَهُمْ أَيُّهُمْ أَحْسَنُ </w:t>
      </w:r>
      <w:proofErr w:type="gramStart"/>
      <w:r w:rsidRPr="00205F97">
        <w:rPr>
          <w:rFonts w:ascii="Sakkal Majalla" w:hAnsi="Sakkal Majalla" w:cs="Sakkal Majalla"/>
          <w:sz w:val="39"/>
          <w:szCs w:val="39"/>
          <w:rtl/>
        </w:rPr>
        <w:t>عَمَلاً﴾</w:t>
      </w:r>
      <w:r w:rsidR="00E8232D" w:rsidRPr="00205F97">
        <w:rPr>
          <w:rFonts w:ascii="Sakkal Majalla" w:hAnsi="Sakkal Majalla" w:cs="Sakkal Majalla" w:hint="cs"/>
          <w:sz w:val="39"/>
          <w:szCs w:val="39"/>
          <w:rtl/>
        </w:rPr>
        <w:t xml:space="preserve"> </w:t>
      </w:r>
      <w:r w:rsidRPr="00205F97">
        <w:rPr>
          <w:rFonts w:ascii="Sakkal Majalla" w:hAnsi="Sakkal Majalla" w:cs="Sakkal Majalla"/>
          <w:sz w:val="29"/>
          <w:szCs w:val="29"/>
          <w:rtl/>
        </w:rPr>
        <w:t>(</w:t>
      </w:r>
      <w:proofErr w:type="gramEnd"/>
      <w:r w:rsidRPr="00205F97">
        <w:rPr>
          <w:rFonts w:ascii="Sakkal Majalla" w:hAnsi="Sakkal Majalla" w:cs="Sakkal Majalla"/>
          <w:sz w:val="29"/>
          <w:szCs w:val="29"/>
          <w:rtl/>
        </w:rPr>
        <w:t xml:space="preserve"> سورة الكهف )</w:t>
      </w:r>
    </w:p>
    <w:p w:rsidR="00BB34D4" w:rsidRPr="008F0A1C" w:rsidRDefault="00BB34D4" w:rsidP="008F0A1C">
      <w:pPr>
        <w:pStyle w:val="ListParagraph"/>
        <w:numPr>
          <w:ilvl w:val="0"/>
          <w:numId w:val="3"/>
        </w:numPr>
        <w:bidi/>
        <w:spacing w:after="0" w:line="240" w:lineRule="auto"/>
        <w:jc w:val="lowKashida"/>
        <w:rPr>
          <w:rFonts w:ascii="Sakkal Majalla" w:hAnsi="Sakkal Majalla" w:cs="Sakkal Majalla"/>
          <w:sz w:val="39"/>
          <w:szCs w:val="39"/>
          <w:rtl/>
        </w:rPr>
      </w:pPr>
      <w:r w:rsidRPr="008F0A1C">
        <w:rPr>
          <w:rFonts w:ascii="Sakkal Majalla" w:hAnsi="Sakkal Majalla" w:cs="Sakkal Majalla"/>
          <w:sz w:val="39"/>
          <w:szCs w:val="39"/>
          <w:rtl/>
        </w:rPr>
        <w:t>شيء جميل، لكن</w:t>
      </w:r>
      <w:bookmarkStart w:id="0" w:name="_GoBack"/>
      <w:bookmarkEnd w:id="0"/>
      <w:r w:rsidRPr="008F0A1C">
        <w:rPr>
          <w:rFonts w:ascii="Sakkal Majalla" w:hAnsi="Sakkal Majalla" w:cs="Sakkal Majalla"/>
          <w:sz w:val="39"/>
          <w:szCs w:val="39"/>
          <w:rtl/>
        </w:rPr>
        <w:t xml:space="preserve">ك لا تملك ثمنه، أتصبر عنه أم تكسب المال الحرام من </w:t>
      </w:r>
      <w:proofErr w:type="gramStart"/>
      <w:r w:rsidRPr="008F0A1C">
        <w:rPr>
          <w:rFonts w:ascii="Sakkal Majalla" w:hAnsi="Sakkal Majalla" w:cs="Sakkal Majalla"/>
          <w:sz w:val="39"/>
          <w:szCs w:val="39"/>
          <w:rtl/>
        </w:rPr>
        <w:t>أجله ؟</w:t>
      </w:r>
      <w:proofErr w:type="gramEnd"/>
      <w:r w:rsidRPr="008F0A1C">
        <w:rPr>
          <w:rFonts w:ascii="Sakkal Majalla" w:hAnsi="Sakkal Majalla" w:cs="Sakkal Majalla"/>
          <w:sz w:val="39"/>
          <w:szCs w:val="39"/>
          <w:rtl/>
        </w:rPr>
        <w:t xml:space="preserve"> هذا ابتلاء، </w:t>
      </w:r>
    </w:p>
    <w:p w:rsidR="00E8232D" w:rsidRPr="00205F97" w:rsidRDefault="0018704C" w:rsidP="008F0A1C">
      <w:pPr>
        <w:pStyle w:val="ListParagraph"/>
        <w:numPr>
          <w:ilvl w:val="0"/>
          <w:numId w:val="3"/>
        </w:numPr>
        <w:bidi/>
        <w:spacing w:after="0" w:line="240" w:lineRule="auto"/>
        <w:jc w:val="lowKashida"/>
        <w:rPr>
          <w:rFonts w:ascii="Sakkal Majalla" w:hAnsi="Sakkal Majalla" w:cs="Sakkal Majalla"/>
          <w:sz w:val="36"/>
          <w:szCs w:val="36"/>
          <w:lang w:bidi="ar"/>
        </w:rPr>
      </w:pPr>
      <w:r w:rsidRPr="00205F97">
        <w:rPr>
          <w:rFonts w:ascii="Sakkal Majalla" w:hAnsi="Sakkal Majalla" w:cs="Sakkal Majalla"/>
          <w:sz w:val="39"/>
          <w:szCs w:val="39"/>
          <w:rtl/>
        </w:rPr>
        <w:t xml:space="preserve">وَبَلَوْنَاهُم بِالْحَسَنَاتِ وَالسَّيِّئَاتِ لَعَلَّهُمْ يَرْجِعُونَ </w:t>
      </w:r>
      <w:r w:rsidR="00D9197F" w:rsidRPr="00205F97">
        <w:rPr>
          <w:rFonts w:ascii="Sakkal Majalla" w:hAnsi="Sakkal Majalla" w:cs="Sakkal Majalla" w:hint="cs"/>
          <w:sz w:val="36"/>
          <w:szCs w:val="36"/>
          <w:rtl/>
        </w:rPr>
        <w:t>(الأعراف</w:t>
      </w:r>
      <w:r w:rsidRPr="00205F97">
        <w:rPr>
          <w:rFonts w:ascii="Sakkal Majalla" w:hAnsi="Sakkal Majalla" w:cs="Sakkal Majalla" w:hint="cs"/>
          <w:sz w:val="36"/>
          <w:szCs w:val="36"/>
          <w:rtl/>
        </w:rPr>
        <w:t xml:space="preserve"> </w:t>
      </w:r>
      <w:r w:rsidRPr="00205F97">
        <w:rPr>
          <w:rFonts w:ascii="Sakkal Majalla" w:hAnsi="Sakkal Majalla" w:cs="Sakkal Majalla"/>
          <w:sz w:val="36"/>
          <w:szCs w:val="36"/>
          <w:rtl/>
        </w:rPr>
        <w:t>168)</w:t>
      </w:r>
    </w:p>
    <w:p w:rsidR="00537615" w:rsidRPr="006D4933" w:rsidRDefault="00537615" w:rsidP="006D4933">
      <w:pPr>
        <w:bidi/>
        <w:spacing w:after="0" w:line="240" w:lineRule="auto"/>
        <w:ind w:left="405"/>
        <w:jc w:val="lowKashida"/>
        <w:rPr>
          <w:rFonts w:ascii="Sakkal Majalla" w:eastAsia="Times New Roman" w:hAnsi="Sakkal Majalla" w:cs="Sakkal Majalla"/>
          <w:sz w:val="36"/>
          <w:szCs w:val="36"/>
          <w:u w:val="single"/>
          <w:rtl/>
          <w:lang w:bidi="ar"/>
        </w:rPr>
      </w:pPr>
      <w:r w:rsidRPr="006D4933">
        <w:rPr>
          <w:rFonts w:ascii="Sakkal Majalla" w:hAnsi="Sakkal Majalla" w:cs="Sakkal Majalla"/>
          <w:sz w:val="36"/>
          <w:szCs w:val="36"/>
          <w:u w:val="single"/>
          <w:rtl/>
          <w:lang w:bidi="ar"/>
        </w:rPr>
        <w:t xml:space="preserve">ليس الايمان كلمة تقال باللسان انما هو الصبر </w:t>
      </w:r>
      <w:proofErr w:type="gramStart"/>
      <w:r w:rsidRPr="006D4933">
        <w:rPr>
          <w:rFonts w:ascii="Sakkal Majalla" w:hAnsi="Sakkal Majalla" w:cs="Sakkal Majalla"/>
          <w:sz w:val="36"/>
          <w:szCs w:val="36"/>
          <w:u w:val="single"/>
          <w:rtl/>
          <w:lang w:bidi="ar"/>
        </w:rPr>
        <w:t>علي</w:t>
      </w:r>
      <w:proofErr w:type="gramEnd"/>
      <w:r w:rsidRPr="006D4933">
        <w:rPr>
          <w:rFonts w:ascii="Sakkal Majalla" w:hAnsi="Sakkal Majalla" w:cs="Sakkal Majalla"/>
          <w:sz w:val="36"/>
          <w:szCs w:val="36"/>
          <w:u w:val="single"/>
          <w:rtl/>
          <w:lang w:bidi="ar"/>
        </w:rPr>
        <w:t xml:space="preserve"> المكاره والتكاليف في طريق هذه الكلمة</w:t>
      </w:r>
    </w:p>
    <w:p w:rsidR="00537615" w:rsidRPr="006D4933" w:rsidRDefault="00537615" w:rsidP="00537615">
      <w:pPr>
        <w:pStyle w:val="ListParagraph"/>
        <w:numPr>
          <w:ilvl w:val="0"/>
          <w:numId w:val="3"/>
        </w:numPr>
        <w:bidi/>
        <w:spacing w:after="0" w:line="240" w:lineRule="auto"/>
        <w:jc w:val="lowKashida"/>
        <w:rPr>
          <w:rFonts w:ascii="Sakkal Majalla" w:hAnsi="Sakkal Majalla" w:cs="Sakkal Majalla"/>
          <w:sz w:val="36"/>
          <w:szCs w:val="36"/>
          <w:rtl/>
          <w:lang w:bidi="ar"/>
        </w:rPr>
      </w:pPr>
      <w:r w:rsidRPr="006D4933">
        <w:rPr>
          <w:rFonts w:ascii="Sakkal Majalla" w:hAnsi="Sakkal Majalla" w:cs="Sakkal Majalla"/>
          <w:sz w:val="36"/>
          <w:szCs w:val="36"/>
          <w:rtl/>
          <w:lang w:bidi="ar"/>
        </w:rPr>
        <w:t>(ام حسبتم ان تدخلوا الجنة ولما يعلم الله الذين جاهدوا منكم ويعلم الصابرين) آل عمران</w:t>
      </w:r>
    </w:p>
    <w:p w:rsidR="00815562" w:rsidRPr="006D4933" w:rsidRDefault="00537615" w:rsidP="00537615">
      <w:pPr>
        <w:pStyle w:val="ListParagraph"/>
        <w:numPr>
          <w:ilvl w:val="0"/>
          <w:numId w:val="3"/>
        </w:numPr>
        <w:bidi/>
        <w:spacing w:after="0" w:line="240" w:lineRule="auto"/>
        <w:jc w:val="lowKashida"/>
        <w:rPr>
          <w:rFonts w:ascii="Sakkal Majalla" w:hAnsi="Sakkal Majalla" w:cs="Sakkal Majalla"/>
          <w:sz w:val="36"/>
          <w:szCs w:val="36"/>
          <w:lang w:bidi="ar"/>
        </w:rPr>
      </w:pPr>
      <w:r w:rsidRPr="006D4933">
        <w:rPr>
          <w:rFonts w:ascii="Sakkal Majalla" w:hAnsi="Sakkal Majalla" w:cs="Sakkal Majalla"/>
          <w:sz w:val="36"/>
          <w:szCs w:val="36"/>
          <w:rtl/>
          <w:lang w:bidi="ar"/>
        </w:rPr>
        <w:t xml:space="preserve">(ام حسبتم ان تدخلوا الجنة ولما يأتكم مثل الذين خلوا من قبلكم مستهم البأساء والضراء وزلزلوا </w:t>
      </w:r>
      <w:proofErr w:type="gramStart"/>
      <w:r w:rsidRPr="006D4933">
        <w:rPr>
          <w:rFonts w:ascii="Sakkal Majalla" w:hAnsi="Sakkal Majalla" w:cs="Sakkal Majalla"/>
          <w:sz w:val="36"/>
          <w:szCs w:val="36"/>
          <w:rtl/>
          <w:lang w:bidi="ar"/>
        </w:rPr>
        <w:t>حتي</w:t>
      </w:r>
      <w:proofErr w:type="gramEnd"/>
      <w:r w:rsidRPr="006D4933">
        <w:rPr>
          <w:rFonts w:ascii="Sakkal Majalla" w:hAnsi="Sakkal Majalla" w:cs="Sakkal Majalla"/>
          <w:sz w:val="36"/>
          <w:szCs w:val="36"/>
          <w:rtl/>
          <w:lang w:bidi="ar"/>
        </w:rPr>
        <w:t xml:space="preserve"> يقول الرسول والذين ءامنوا معه متي نصر الله الا إن نصر الله قريب) البقرة</w:t>
      </w:r>
    </w:p>
    <w:sectPr w:rsidR="00815562" w:rsidRPr="006D4933" w:rsidSect="00067FBF">
      <w:footerReference w:type="default" r:id="rId7"/>
      <w:pgSz w:w="8391" w:h="11907" w:code="11"/>
      <w:pgMar w:top="720" w:right="720" w:bottom="720" w:left="720" w:header="720" w:footer="29" w:gutter="0"/>
      <w:pgBorders w:offsetFrom="page">
        <w:top w:val="single" w:sz="4" w:space="24" w:color="auto"/>
        <w:left w:val="single" w:sz="4" w:space="24" w:color="auto"/>
        <w:bottom w:val="single" w:sz="4" w:space="24" w:color="auto"/>
        <w:right w:val="single" w:sz="4" w:space="24" w:color="auto"/>
      </w:pgBorders>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0B" w:rsidRDefault="0054640B" w:rsidP="00DF0F29">
      <w:pPr>
        <w:spacing w:after="0" w:line="240" w:lineRule="auto"/>
      </w:pPr>
      <w:r>
        <w:separator/>
      </w:r>
    </w:p>
  </w:endnote>
  <w:endnote w:type="continuationSeparator" w:id="0">
    <w:p w:rsidR="0054640B" w:rsidRDefault="0054640B" w:rsidP="00DF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912539"/>
      <w:docPartObj>
        <w:docPartGallery w:val="Page Numbers (Bottom of Page)"/>
        <w:docPartUnique/>
      </w:docPartObj>
    </w:sdtPr>
    <w:sdtContent>
      <w:sdt>
        <w:sdtPr>
          <w:id w:val="-1769616900"/>
          <w:docPartObj>
            <w:docPartGallery w:val="Page Numbers (Top of Page)"/>
            <w:docPartUnique/>
          </w:docPartObj>
        </w:sdtPr>
        <w:sdtContent>
          <w:p w:rsidR="00DF0F29" w:rsidRDefault="00DF0F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7FB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7FBF">
              <w:rPr>
                <w:b/>
                <w:bCs/>
                <w:noProof/>
              </w:rPr>
              <w:t>6</w:t>
            </w:r>
            <w:r>
              <w:rPr>
                <w:b/>
                <w:bCs/>
                <w:sz w:val="24"/>
                <w:szCs w:val="24"/>
              </w:rPr>
              <w:fldChar w:fldCharType="end"/>
            </w:r>
          </w:p>
        </w:sdtContent>
      </w:sdt>
    </w:sdtContent>
  </w:sdt>
  <w:p w:rsidR="00DF0F29" w:rsidRDefault="00DF0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0B" w:rsidRDefault="0054640B" w:rsidP="00DF0F29">
      <w:pPr>
        <w:spacing w:after="0" w:line="240" w:lineRule="auto"/>
      </w:pPr>
      <w:r>
        <w:separator/>
      </w:r>
    </w:p>
  </w:footnote>
  <w:footnote w:type="continuationSeparator" w:id="0">
    <w:p w:rsidR="0054640B" w:rsidRDefault="0054640B" w:rsidP="00DF0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6678E"/>
    <w:multiLevelType w:val="hybridMultilevel"/>
    <w:tmpl w:val="A0FA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F16C4"/>
    <w:multiLevelType w:val="multilevel"/>
    <w:tmpl w:val="04407D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6BA7479"/>
    <w:multiLevelType w:val="hybridMultilevel"/>
    <w:tmpl w:val="2B000C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F240406"/>
    <w:multiLevelType w:val="hybridMultilevel"/>
    <w:tmpl w:val="818431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152057A"/>
    <w:multiLevelType w:val="hybridMultilevel"/>
    <w:tmpl w:val="A5E6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E83EAF"/>
    <w:multiLevelType w:val="hybridMultilevel"/>
    <w:tmpl w:val="5C28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B5"/>
    <w:rsid w:val="000627D8"/>
    <w:rsid w:val="00067FBF"/>
    <w:rsid w:val="0018704C"/>
    <w:rsid w:val="00205F97"/>
    <w:rsid w:val="00213EC2"/>
    <w:rsid w:val="00252E1B"/>
    <w:rsid w:val="002850E6"/>
    <w:rsid w:val="00290343"/>
    <w:rsid w:val="00292FEE"/>
    <w:rsid w:val="00341F14"/>
    <w:rsid w:val="00371C41"/>
    <w:rsid w:val="00373C7C"/>
    <w:rsid w:val="003B471B"/>
    <w:rsid w:val="003E10FB"/>
    <w:rsid w:val="004C0D5A"/>
    <w:rsid w:val="00504F34"/>
    <w:rsid w:val="00537615"/>
    <w:rsid w:val="0054640B"/>
    <w:rsid w:val="00550FD9"/>
    <w:rsid w:val="00561E07"/>
    <w:rsid w:val="005718E8"/>
    <w:rsid w:val="00620B00"/>
    <w:rsid w:val="006D4933"/>
    <w:rsid w:val="006E444E"/>
    <w:rsid w:val="0070315F"/>
    <w:rsid w:val="00815562"/>
    <w:rsid w:val="00854B2E"/>
    <w:rsid w:val="008A3161"/>
    <w:rsid w:val="008D36AF"/>
    <w:rsid w:val="008F0A1C"/>
    <w:rsid w:val="00903406"/>
    <w:rsid w:val="00946DF7"/>
    <w:rsid w:val="00975506"/>
    <w:rsid w:val="009F5F64"/>
    <w:rsid w:val="00A01058"/>
    <w:rsid w:val="00AC3011"/>
    <w:rsid w:val="00BB34D4"/>
    <w:rsid w:val="00BB412C"/>
    <w:rsid w:val="00C30ACA"/>
    <w:rsid w:val="00C92A60"/>
    <w:rsid w:val="00CC2023"/>
    <w:rsid w:val="00D418B5"/>
    <w:rsid w:val="00D568A9"/>
    <w:rsid w:val="00D9197F"/>
    <w:rsid w:val="00DF0F29"/>
    <w:rsid w:val="00E67B58"/>
    <w:rsid w:val="00E8232D"/>
    <w:rsid w:val="00EB0E91"/>
    <w:rsid w:val="00F26E2B"/>
    <w:rsid w:val="00FB1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17D4F3-AB06-4DC8-BA43-92FBFDFE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8B5"/>
    <w:pPr>
      <w:ind w:left="720"/>
      <w:contextualSpacing/>
    </w:pPr>
  </w:style>
  <w:style w:type="paragraph" w:customStyle="1" w:styleId="s7adeth">
    <w:name w:val="s7adeth"/>
    <w:basedOn w:val="Normal"/>
    <w:rsid w:val="00815562"/>
    <w:pPr>
      <w:spacing w:after="0" w:line="240" w:lineRule="auto"/>
      <w:jc w:val="center"/>
    </w:pPr>
    <w:rPr>
      <w:rFonts w:ascii="Times New Roman" w:eastAsia="Times New Roman" w:hAnsi="Times New Roman" w:cs="Times New Roman"/>
      <w:b/>
      <w:bCs/>
      <w:color w:val="004400"/>
      <w:sz w:val="24"/>
      <w:szCs w:val="24"/>
    </w:rPr>
  </w:style>
  <w:style w:type="character" w:customStyle="1" w:styleId="spc">
    <w:name w:val="spc"/>
    <w:basedOn w:val="DefaultParagraphFont"/>
    <w:rsid w:val="00815562"/>
  </w:style>
  <w:style w:type="paragraph" w:styleId="Header">
    <w:name w:val="header"/>
    <w:basedOn w:val="Normal"/>
    <w:link w:val="HeaderChar"/>
    <w:uiPriority w:val="99"/>
    <w:unhideWhenUsed/>
    <w:rsid w:val="00DF0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F29"/>
  </w:style>
  <w:style w:type="paragraph" w:styleId="Footer">
    <w:name w:val="footer"/>
    <w:basedOn w:val="Normal"/>
    <w:link w:val="FooterChar"/>
    <w:uiPriority w:val="99"/>
    <w:unhideWhenUsed/>
    <w:rsid w:val="00DF0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F29"/>
  </w:style>
  <w:style w:type="paragraph" w:styleId="BalloonText">
    <w:name w:val="Balloon Text"/>
    <w:basedOn w:val="Normal"/>
    <w:link w:val="BalloonTextChar"/>
    <w:uiPriority w:val="99"/>
    <w:semiHidden/>
    <w:unhideWhenUsed/>
    <w:rsid w:val="00067FB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067FB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1487">
      <w:bodyDiv w:val="1"/>
      <w:marLeft w:val="0"/>
      <w:marRight w:val="0"/>
      <w:marTop w:val="0"/>
      <w:marBottom w:val="0"/>
      <w:divBdr>
        <w:top w:val="none" w:sz="0" w:space="0" w:color="auto"/>
        <w:left w:val="none" w:sz="0" w:space="0" w:color="auto"/>
        <w:bottom w:val="none" w:sz="0" w:space="0" w:color="auto"/>
        <w:right w:val="none" w:sz="0" w:space="0" w:color="auto"/>
      </w:divBdr>
      <w:divsChild>
        <w:div w:id="1976712910">
          <w:marLeft w:val="0"/>
          <w:marRight w:val="0"/>
          <w:marTop w:val="150"/>
          <w:marBottom w:val="0"/>
          <w:divBdr>
            <w:top w:val="none" w:sz="0" w:space="0" w:color="auto"/>
            <w:left w:val="none" w:sz="0" w:space="0" w:color="auto"/>
            <w:bottom w:val="none" w:sz="0" w:space="0" w:color="auto"/>
            <w:right w:val="none" w:sz="0" w:space="0" w:color="auto"/>
          </w:divBdr>
          <w:divsChild>
            <w:div w:id="1262255956">
              <w:marLeft w:val="0"/>
              <w:marRight w:val="0"/>
              <w:marTop w:val="0"/>
              <w:marBottom w:val="0"/>
              <w:divBdr>
                <w:top w:val="none" w:sz="0" w:space="0" w:color="auto"/>
                <w:left w:val="none" w:sz="0" w:space="0" w:color="auto"/>
                <w:bottom w:val="none" w:sz="0" w:space="0" w:color="auto"/>
                <w:right w:val="none" w:sz="0" w:space="0" w:color="auto"/>
              </w:divBdr>
              <w:divsChild>
                <w:div w:id="1115295560">
                  <w:marLeft w:val="0"/>
                  <w:marRight w:val="225"/>
                  <w:marTop w:val="0"/>
                  <w:marBottom w:val="0"/>
                  <w:divBdr>
                    <w:top w:val="none" w:sz="0" w:space="0" w:color="auto"/>
                    <w:left w:val="none" w:sz="0" w:space="0" w:color="auto"/>
                    <w:bottom w:val="none" w:sz="0" w:space="0" w:color="auto"/>
                    <w:right w:val="none" w:sz="0" w:space="0" w:color="auto"/>
                  </w:divBdr>
                  <w:divsChild>
                    <w:div w:id="20606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6776">
      <w:bodyDiv w:val="1"/>
      <w:marLeft w:val="0"/>
      <w:marRight w:val="0"/>
      <w:marTop w:val="0"/>
      <w:marBottom w:val="0"/>
      <w:divBdr>
        <w:top w:val="none" w:sz="0" w:space="0" w:color="auto"/>
        <w:left w:val="none" w:sz="0" w:space="0" w:color="auto"/>
        <w:bottom w:val="none" w:sz="0" w:space="0" w:color="auto"/>
        <w:right w:val="none" w:sz="0" w:space="0" w:color="auto"/>
      </w:divBdr>
      <w:divsChild>
        <w:div w:id="1630281381">
          <w:marLeft w:val="0"/>
          <w:marRight w:val="0"/>
          <w:marTop w:val="150"/>
          <w:marBottom w:val="0"/>
          <w:divBdr>
            <w:top w:val="none" w:sz="0" w:space="0" w:color="auto"/>
            <w:left w:val="none" w:sz="0" w:space="0" w:color="auto"/>
            <w:bottom w:val="none" w:sz="0" w:space="0" w:color="auto"/>
            <w:right w:val="none" w:sz="0" w:space="0" w:color="auto"/>
          </w:divBdr>
          <w:divsChild>
            <w:div w:id="1684430317">
              <w:marLeft w:val="0"/>
              <w:marRight w:val="0"/>
              <w:marTop w:val="0"/>
              <w:marBottom w:val="0"/>
              <w:divBdr>
                <w:top w:val="none" w:sz="0" w:space="0" w:color="auto"/>
                <w:left w:val="none" w:sz="0" w:space="0" w:color="auto"/>
                <w:bottom w:val="none" w:sz="0" w:space="0" w:color="auto"/>
                <w:right w:val="none" w:sz="0" w:space="0" w:color="auto"/>
              </w:divBdr>
              <w:divsChild>
                <w:div w:id="516313987">
                  <w:marLeft w:val="0"/>
                  <w:marRight w:val="225"/>
                  <w:marTop w:val="0"/>
                  <w:marBottom w:val="0"/>
                  <w:divBdr>
                    <w:top w:val="none" w:sz="0" w:space="0" w:color="auto"/>
                    <w:left w:val="none" w:sz="0" w:space="0" w:color="auto"/>
                    <w:bottom w:val="none" w:sz="0" w:space="0" w:color="auto"/>
                    <w:right w:val="none" w:sz="0" w:space="0" w:color="auto"/>
                  </w:divBdr>
                  <w:divsChild>
                    <w:div w:id="640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8619">
      <w:bodyDiv w:val="1"/>
      <w:marLeft w:val="0"/>
      <w:marRight w:val="0"/>
      <w:marTop w:val="0"/>
      <w:marBottom w:val="0"/>
      <w:divBdr>
        <w:top w:val="none" w:sz="0" w:space="0" w:color="auto"/>
        <w:left w:val="none" w:sz="0" w:space="0" w:color="auto"/>
        <w:bottom w:val="none" w:sz="0" w:space="0" w:color="auto"/>
        <w:right w:val="none" w:sz="0" w:space="0" w:color="auto"/>
      </w:divBdr>
      <w:divsChild>
        <w:div w:id="1151674325">
          <w:marLeft w:val="0"/>
          <w:marRight w:val="0"/>
          <w:marTop w:val="150"/>
          <w:marBottom w:val="0"/>
          <w:divBdr>
            <w:top w:val="none" w:sz="0" w:space="0" w:color="auto"/>
            <w:left w:val="none" w:sz="0" w:space="0" w:color="auto"/>
            <w:bottom w:val="none" w:sz="0" w:space="0" w:color="auto"/>
            <w:right w:val="none" w:sz="0" w:space="0" w:color="auto"/>
          </w:divBdr>
          <w:divsChild>
            <w:div w:id="110780638">
              <w:marLeft w:val="0"/>
              <w:marRight w:val="0"/>
              <w:marTop w:val="0"/>
              <w:marBottom w:val="0"/>
              <w:divBdr>
                <w:top w:val="none" w:sz="0" w:space="0" w:color="auto"/>
                <w:left w:val="none" w:sz="0" w:space="0" w:color="auto"/>
                <w:bottom w:val="none" w:sz="0" w:space="0" w:color="auto"/>
                <w:right w:val="none" w:sz="0" w:space="0" w:color="auto"/>
              </w:divBdr>
              <w:divsChild>
                <w:div w:id="989216089">
                  <w:marLeft w:val="0"/>
                  <w:marRight w:val="225"/>
                  <w:marTop w:val="0"/>
                  <w:marBottom w:val="0"/>
                  <w:divBdr>
                    <w:top w:val="none" w:sz="0" w:space="0" w:color="auto"/>
                    <w:left w:val="none" w:sz="0" w:space="0" w:color="auto"/>
                    <w:bottom w:val="none" w:sz="0" w:space="0" w:color="auto"/>
                    <w:right w:val="none" w:sz="0" w:space="0" w:color="auto"/>
                  </w:divBdr>
                  <w:divsChild>
                    <w:div w:id="20149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9117">
      <w:bodyDiv w:val="1"/>
      <w:marLeft w:val="0"/>
      <w:marRight w:val="0"/>
      <w:marTop w:val="0"/>
      <w:marBottom w:val="0"/>
      <w:divBdr>
        <w:top w:val="none" w:sz="0" w:space="0" w:color="auto"/>
        <w:left w:val="none" w:sz="0" w:space="0" w:color="auto"/>
        <w:bottom w:val="none" w:sz="0" w:space="0" w:color="auto"/>
        <w:right w:val="none" w:sz="0" w:space="0" w:color="auto"/>
      </w:divBdr>
      <w:divsChild>
        <w:div w:id="962274148">
          <w:marLeft w:val="0"/>
          <w:marRight w:val="0"/>
          <w:marTop w:val="0"/>
          <w:marBottom w:val="0"/>
          <w:divBdr>
            <w:top w:val="none" w:sz="0" w:space="0" w:color="auto"/>
            <w:left w:val="none" w:sz="0" w:space="0" w:color="auto"/>
            <w:bottom w:val="none" w:sz="0" w:space="0" w:color="auto"/>
            <w:right w:val="none" w:sz="0" w:space="0" w:color="auto"/>
          </w:divBdr>
          <w:divsChild>
            <w:div w:id="2015721932">
              <w:marLeft w:val="0"/>
              <w:marRight w:val="0"/>
              <w:marTop w:val="0"/>
              <w:marBottom w:val="0"/>
              <w:divBdr>
                <w:top w:val="none" w:sz="0" w:space="0" w:color="auto"/>
                <w:left w:val="none" w:sz="0" w:space="0" w:color="auto"/>
                <w:bottom w:val="none" w:sz="0" w:space="0" w:color="auto"/>
                <w:right w:val="none" w:sz="0" w:space="0" w:color="auto"/>
              </w:divBdr>
              <w:divsChild>
                <w:div w:id="192964468">
                  <w:marLeft w:val="0"/>
                  <w:marRight w:val="0"/>
                  <w:marTop w:val="0"/>
                  <w:marBottom w:val="0"/>
                  <w:divBdr>
                    <w:top w:val="none" w:sz="0" w:space="0" w:color="auto"/>
                    <w:left w:val="none" w:sz="0" w:space="0" w:color="auto"/>
                    <w:bottom w:val="none" w:sz="0" w:space="0" w:color="auto"/>
                    <w:right w:val="none" w:sz="0" w:space="0" w:color="auto"/>
                  </w:divBdr>
                  <w:divsChild>
                    <w:div w:id="970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7050">
      <w:bodyDiv w:val="1"/>
      <w:marLeft w:val="0"/>
      <w:marRight w:val="0"/>
      <w:marTop w:val="0"/>
      <w:marBottom w:val="0"/>
      <w:divBdr>
        <w:top w:val="none" w:sz="0" w:space="0" w:color="auto"/>
        <w:left w:val="none" w:sz="0" w:space="0" w:color="auto"/>
        <w:bottom w:val="none" w:sz="0" w:space="0" w:color="auto"/>
        <w:right w:val="none" w:sz="0" w:space="0" w:color="auto"/>
      </w:divBdr>
      <w:divsChild>
        <w:div w:id="304511300">
          <w:marLeft w:val="0"/>
          <w:marRight w:val="0"/>
          <w:marTop w:val="150"/>
          <w:marBottom w:val="0"/>
          <w:divBdr>
            <w:top w:val="none" w:sz="0" w:space="0" w:color="auto"/>
            <w:left w:val="none" w:sz="0" w:space="0" w:color="auto"/>
            <w:bottom w:val="none" w:sz="0" w:space="0" w:color="auto"/>
            <w:right w:val="none" w:sz="0" w:space="0" w:color="auto"/>
          </w:divBdr>
          <w:divsChild>
            <w:div w:id="38432866">
              <w:marLeft w:val="0"/>
              <w:marRight w:val="0"/>
              <w:marTop w:val="0"/>
              <w:marBottom w:val="0"/>
              <w:divBdr>
                <w:top w:val="none" w:sz="0" w:space="0" w:color="auto"/>
                <w:left w:val="none" w:sz="0" w:space="0" w:color="auto"/>
                <w:bottom w:val="none" w:sz="0" w:space="0" w:color="auto"/>
                <w:right w:val="none" w:sz="0" w:space="0" w:color="auto"/>
              </w:divBdr>
              <w:divsChild>
                <w:div w:id="1243176329">
                  <w:marLeft w:val="0"/>
                  <w:marRight w:val="225"/>
                  <w:marTop w:val="0"/>
                  <w:marBottom w:val="0"/>
                  <w:divBdr>
                    <w:top w:val="none" w:sz="0" w:space="0" w:color="auto"/>
                    <w:left w:val="none" w:sz="0" w:space="0" w:color="auto"/>
                    <w:bottom w:val="none" w:sz="0" w:space="0" w:color="auto"/>
                    <w:right w:val="none" w:sz="0" w:space="0" w:color="auto"/>
                  </w:divBdr>
                  <w:divsChild>
                    <w:div w:id="9080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5774">
      <w:bodyDiv w:val="1"/>
      <w:marLeft w:val="0"/>
      <w:marRight w:val="0"/>
      <w:marTop w:val="0"/>
      <w:marBottom w:val="0"/>
      <w:divBdr>
        <w:top w:val="none" w:sz="0" w:space="0" w:color="auto"/>
        <w:left w:val="none" w:sz="0" w:space="0" w:color="auto"/>
        <w:bottom w:val="none" w:sz="0" w:space="0" w:color="auto"/>
        <w:right w:val="none" w:sz="0" w:space="0" w:color="auto"/>
      </w:divBdr>
      <w:divsChild>
        <w:div w:id="68696620">
          <w:marLeft w:val="0"/>
          <w:marRight w:val="0"/>
          <w:marTop w:val="150"/>
          <w:marBottom w:val="0"/>
          <w:divBdr>
            <w:top w:val="none" w:sz="0" w:space="0" w:color="auto"/>
            <w:left w:val="none" w:sz="0" w:space="0" w:color="auto"/>
            <w:bottom w:val="none" w:sz="0" w:space="0" w:color="auto"/>
            <w:right w:val="none" w:sz="0" w:space="0" w:color="auto"/>
          </w:divBdr>
          <w:divsChild>
            <w:div w:id="522978991">
              <w:marLeft w:val="0"/>
              <w:marRight w:val="0"/>
              <w:marTop w:val="0"/>
              <w:marBottom w:val="0"/>
              <w:divBdr>
                <w:top w:val="none" w:sz="0" w:space="0" w:color="auto"/>
                <w:left w:val="none" w:sz="0" w:space="0" w:color="auto"/>
                <w:bottom w:val="none" w:sz="0" w:space="0" w:color="auto"/>
                <w:right w:val="none" w:sz="0" w:space="0" w:color="auto"/>
              </w:divBdr>
              <w:divsChild>
                <w:div w:id="2029720144">
                  <w:marLeft w:val="0"/>
                  <w:marRight w:val="225"/>
                  <w:marTop w:val="0"/>
                  <w:marBottom w:val="0"/>
                  <w:divBdr>
                    <w:top w:val="none" w:sz="0" w:space="0" w:color="auto"/>
                    <w:left w:val="none" w:sz="0" w:space="0" w:color="auto"/>
                    <w:bottom w:val="none" w:sz="0" w:space="0" w:color="auto"/>
                    <w:right w:val="none" w:sz="0" w:space="0" w:color="auto"/>
                  </w:divBdr>
                  <w:divsChild>
                    <w:div w:id="20485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02722">
      <w:bodyDiv w:val="1"/>
      <w:marLeft w:val="0"/>
      <w:marRight w:val="0"/>
      <w:marTop w:val="0"/>
      <w:marBottom w:val="0"/>
      <w:divBdr>
        <w:top w:val="none" w:sz="0" w:space="0" w:color="auto"/>
        <w:left w:val="none" w:sz="0" w:space="0" w:color="auto"/>
        <w:bottom w:val="none" w:sz="0" w:space="0" w:color="auto"/>
        <w:right w:val="none" w:sz="0" w:space="0" w:color="auto"/>
      </w:divBdr>
      <w:divsChild>
        <w:div w:id="94595775">
          <w:marLeft w:val="0"/>
          <w:marRight w:val="0"/>
          <w:marTop w:val="0"/>
          <w:marBottom w:val="0"/>
          <w:divBdr>
            <w:top w:val="none" w:sz="0" w:space="0" w:color="auto"/>
            <w:left w:val="none" w:sz="0" w:space="0" w:color="auto"/>
            <w:bottom w:val="none" w:sz="0" w:space="0" w:color="auto"/>
            <w:right w:val="none" w:sz="0" w:space="0" w:color="auto"/>
          </w:divBdr>
          <w:divsChild>
            <w:div w:id="1985886606">
              <w:marLeft w:val="0"/>
              <w:marRight w:val="0"/>
              <w:marTop w:val="75"/>
              <w:marBottom w:val="150"/>
              <w:divBdr>
                <w:top w:val="none" w:sz="0" w:space="0" w:color="auto"/>
                <w:left w:val="none" w:sz="0" w:space="0" w:color="auto"/>
                <w:bottom w:val="none" w:sz="0" w:space="0" w:color="auto"/>
                <w:right w:val="none" w:sz="0" w:space="0" w:color="auto"/>
              </w:divBdr>
              <w:divsChild>
                <w:div w:id="1546017878">
                  <w:marLeft w:val="0"/>
                  <w:marRight w:val="0"/>
                  <w:marTop w:val="0"/>
                  <w:marBottom w:val="0"/>
                  <w:divBdr>
                    <w:top w:val="none" w:sz="0" w:space="0" w:color="auto"/>
                    <w:left w:val="none" w:sz="0" w:space="0" w:color="auto"/>
                    <w:bottom w:val="none" w:sz="0" w:space="0" w:color="auto"/>
                    <w:right w:val="none" w:sz="0" w:space="0" w:color="auto"/>
                  </w:divBdr>
                  <w:divsChild>
                    <w:div w:id="368647336">
                      <w:marLeft w:val="0"/>
                      <w:marRight w:val="0"/>
                      <w:marTop w:val="0"/>
                      <w:marBottom w:val="0"/>
                      <w:divBdr>
                        <w:top w:val="none" w:sz="0" w:space="0" w:color="auto"/>
                        <w:left w:val="none" w:sz="0" w:space="0" w:color="auto"/>
                        <w:bottom w:val="none" w:sz="0" w:space="0" w:color="auto"/>
                        <w:right w:val="single" w:sz="6" w:space="0" w:color="DCDCDC"/>
                      </w:divBdr>
                      <w:divsChild>
                        <w:div w:id="1489904082">
                          <w:marLeft w:val="0"/>
                          <w:marRight w:val="0"/>
                          <w:marTop w:val="0"/>
                          <w:marBottom w:val="0"/>
                          <w:divBdr>
                            <w:top w:val="none" w:sz="0" w:space="0" w:color="auto"/>
                            <w:left w:val="none" w:sz="0" w:space="0" w:color="auto"/>
                            <w:bottom w:val="none" w:sz="0" w:space="0" w:color="auto"/>
                            <w:right w:val="none" w:sz="0" w:space="0" w:color="auto"/>
                          </w:divBdr>
                          <w:divsChild>
                            <w:div w:id="1426263066">
                              <w:marLeft w:val="0"/>
                              <w:marRight w:val="0"/>
                              <w:marTop w:val="0"/>
                              <w:marBottom w:val="0"/>
                              <w:divBdr>
                                <w:top w:val="none" w:sz="0" w:space="0" w:color="auto"/>
                                <w:left w:val="none" w:sz="0" w:space="0" w:color="auto"/>
                                <w:bottom w:val="none" w:sz="0" w:space="0" w:color="auto"/>
                                <w:right w:val="none" w:sz="0" w:space="0" w:color="auto"/>
                              </w:divBdr>
                              <w:divsChild>
                                <w:div w:id="912423723">
                                  <w:marLeft w:val="0"/>
                                  <w:marRight w:val="0"/>
                                  <w:marTop w:val="0"/>
                                  <w:marBottom w:val="0"/>
                                  <w:divBdr>
                                    <w:top w:val="none" w:sz="0" w:space="0" w:color="auto"/>
                                    <w:left w:val="none" w:sz="0" w:space="0" w:color="auto"/>
                                    <w:bottom w:val="none" w:sz="0" w:space="0" w:color="auto"/>
                                    <w:right w:val="none" w:sz="0" w:space="0" w:color="auto"/>
                                  </w:divBdr>
                                  <w:divsChild>
                                    <w:div w:id="317422779">
                                      <w:marLeft w:val="0"/>
                                      <w:marRight w:val="0"/>
                                      <w:marTop w:val="0"/>
                                      <w:marBottom w:val="0"/>
                                      <w:divBdr>
                                        <w:top w:val="none" w:sz="0" w:space="0" w:color="auto"/>
                                        <w:left w:val="none" w:sz="0" w:space="0" w:color="auto"/>
                                        <w:bottom w:val="none" w:sz="0" w:space="0" w:color="auto"/>
                                        <w:right w:val="none" w:sz="0" w:space="0" w:color="auto"/>
                                      </w:divBdr>
                                      <w:divsChild>
                                        <w:div w:id="1645042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11309">
      <w:bodyDiv w:val="1"/>
      <w:marLeft w:val="0"/>
      <w:marRight w:val="0"/>
      <w:marTop w:val="0"/>
      <w:marBottom w:val="0"/>
      <w:divBdr>
        <w:top w:val="none" w:sz="0" w:space="0" w:color="auto"/>
        <w:left w:val="none" w:sz="0" w:space="0" w:color="auto"/>
        <w:bottom w:val="none" w:sz="0" w:space="0" w:color="auto"/>
        <w:right w:val="none" w:sz="0" w:space="0" w:color="auto"/>
      </w:divBdr>
      <w:divsChild>
        <w:div w:id="1070690608">
          <w:marLeft w:val="0"/>
          <w:marRight w:val="0"/>
          <w:marTop w:val="150"/>
          <w:marBottom w:val="0"/>
          <w:divBdr>
            <w:top w:val="none" w:sz="0" w:space="0" w:color="auto"/>
            <w:left w:val="none" w:sz="0" w:space="0" w:color="auto"/>
            <w:bottom w:val="none" w:sz="0" w:space="0" w:color="auto"/>
            <w:right w:val="none" w:sz="0" w:space="0" w:color="auto"/>
          </w:divBdr>
          <w:divsChild>
            <w:div w:id="295381754">
              <w:marLeft w:val="0"/>
              <w:marRight w:val="0"/>
              <w:marTop w:val="0"/>
              <w:marBottom w:val="0"/>
              <w:divBdr>
                <w:top w:val="none" w:sz="0" w:space="0" w:color="auto"/>
                <w:left w:val="none" w:sz="0" w:space="0" w:color="auto"/>
                <w:bottom w:val="none" w:sz="0" w:space="0" w:color="auto"/>
                <w:right w:val="none" w:sz="0" w:space="0" w:color="auto"/>
              </w:divBdr>
              <w:divsChild>
                <w:div w:id="886573511">
                  <w:marLeft w:val="0"/>
                  <w:marRight w:val="225"/>
                  <w:marTop w:val="0"/>
                  <w:marBottom w:val="0"/>
                  <w:divBdr>
                    <w:top w:val="none" w:sz="0" w:space="0" w:color="auto"/>
                    <w:left w:val="none" w:sz="0" w:space="0" w:color="auto"/>
                    <w:bottom w:val="none" w:sz="0" w:space="0" w:color="auto"/>
                    <w:right w:val="none" w:sz="0" w:space="0" w:color="auto"/>
                  </w:divBdr>
                  <w:divsChild>
                    <w:div w:id="721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284">
      <w:bodyDiv w:val="1"/>
      <w:marLeft w:val="0"/>
      <w:marRight w:val="0"/>
      <w:marTop w:val="0"/>
      <w:marBottom w:val="0"/>
      <w:divBdr>
        <w:top w:val="none" w:sz="0" w:space="0" w:color="auto"/>
        <w:left w:val="none" w:sz="0" w:space="0" w:color="auto"/>
        <w:bottom w:val="none" w:sz="0" w:space="0" w:color="auto"/>
        <w:right w:val="none" w:sz="0" w:space="0" w:color="auto"/>
      </w:divBdr>
      <w:divsChild>
        <w:div w:id="1839802504">
          <w:marLeft w:val="0"/>
          <w:marRight w:val="0"/>
          <w:marTop w:val="150"/>
          <w:marBottom w:val="0"/>
          <w:divBdr>
            <w:top w:val="none" w:sz="0" w:space="0" w:color="auto"/>
            <w:left w:val="none" w:sz="0" w:space="0" w:color="auto"/>
            <w:bottom w:val="none" w:sz="0" w:space="0" w:color="auto"/>
            <w:right w:val="none" w:sz="0" w:space="0" w:color="auto"/>
          </w:divBdr>
          <w:divsChild>
            <w:div w:id="585309819">
              <w:marLeft w:val="0"/>
              <w:marRight w:val="0"/>
              <w:marTop w:val="0"/>
              <w:marBottom w:val="0"/>
              <w:divBdr>
                <w:top w:val="none" w:sz="0" w:space="0" w:color="auto"/>
                <w:left w:val="none" w:sz="0" w:space="0" w:color="auto"/>
                <w:bottom w:val="none" w:sz="0" w:space="0" w:color="auto"/>
                <w:right w:val="none" w:sz="0" w:space="0" w:color="auto"/>
              </w:divBdr>
              <w:divsChild>
                <w:div w:id="1238324040">
                  <w:marLeft w:val="0"/>
                  <w:marRight w:val="225"/>
                  <w:marTop w:val="0"/>
                  <w:marBottom w:val="0"/>
                  <w:divBdr>
                    <w:top w:val="none" w:sz="0" w:space="0" w:color="auto"/>
                    <w:left w:val="none" w:sz="0" w:space="0" w:color="auto"/>
                    <w:bottom w:val="none" w:sz="0" w:space="0" w:color="auto"/>
                    <w:right w:val="none" w:sz="0" w:space="0" w:color="auto"/>
                  </w:divBdr>
                  <w:divsChild>
                    <w:div w:id="1630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AZEEZ PARO PARAMMEL</dc:creator>
  <cp:keywords/>
  <dc:description/>
  <cp:lastModifiedBy>ABDUL AZEEZ PARO PARAMMEL</cp:lastModifiedBy>
  <cp:revision>46</cp:revision>
  <cp:lastPrinted>2017-01-10T07:09:00Z</cp:lastPrinted>
  <dcterms:created xsi:type="dcterms:W3CDTF">2017-01-08T04:38:00Z</dcterms:created>
  <dcterms:modified xsi:type="dcterms:W3CDTF">2017-01-10T07:12:00Z</dcterms:modified>
</cp:coreProperties>
</file>